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E1A9C" w14:textId="77777777" w:rsidR="00FA0A8F" w:rsidRPr="00B5331A" w:rsidRDefault="00FA0A8F" w:rsidP="0055527F">
      <w:pPr>
        <w:spacing w:line="0" w:lineRule="atLeast"/>
        <w:jc w:val="center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B5331A">
        <w:rPr>
          <w:rFonts w:ascii="Times New Roman" w:eastAsia="標楷體" w:hAnsi="Times New Roman" w:cs="Times New Roman"/>
          <w:b/>
          <w:color w:val="000000" w:themeColor="text1"/>
          <w:szCs w:val="24"/>
        </w:rPr>
        <w:t>銘</w:t>
      </w:r>
      <w:r w:rsidRPr="00B5331A"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 </w:t>
      </w:r>
      <w:r w:rsidRPr="00B5331A">
        <w:rPr>
          <w:rFonts w:ascii="Times New Roman" w:eastAsia="標楷體" w:hAnsi="Times New Roman" w:cs="Times New Roman"/>
          <w:b/>
          <w:color w:val="000000" w:themeColor="text1"/>
          <w:szCs w:val="24"/>
        </w:rPr>
        <w:t>傳</w:t>
      </w:r>
      <w:r w:rsidRPr="00B5331A"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 </w:t>
      </w:r>
      <w:r w:rsidRPr="00B5331A">
        <w:rPr>
          <w:rFonts w:ascii="Times New Roman" w:eastAsia="標楷體" w:hAnsi="Times New Roman" w:cs="Times New Roman"/>
          <w:b/>
          <w:color w:val="000000" w:themeColor="text1"/>
          <w:szCs w:val="24"/>
        </w:rPr>
        <w:t>大</w:t>
      </w:r>
      <w:r w:rsidRPr="00B5331A"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 </w:t>
      </w:r>
      <w:r w:rsidRPr="00B5331A">
        <w:rPr>
          <w:rFonts w:ascii="Times New Roman" w:eastAsia="標楷體" w:hAnsi="Times New Roman" w:cs="Times New Roman"/>
          <w:b/>
          <w:color w:val="000000" w:themeColor="text1"/>
          <w:szCs w:val="24"/>
        </w:rPr>
        <w:t>學</w:t>
      </w:r>
      <w:r w:rsidRPr="00B5331A"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 </w:t>
      </w:r>
      <w:r w:rsidRPr="00B5331A">
        <w:rPr>
          <w:rFonts w:ascii="Times New Roman" w:eastAsia="標楷體" w:hAnsi="Times New Roman" w:cs="Times New Roman"/>
          <w:b/>
          <w:color w:val="000000" w:themeColor="text1"/>
          <w:szCs w:val="24"/>
        </w:rPr>
        <w:t>傳</w:t>
      </w:r>
      <w:r w:rsidRPr="00B5331A"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 </w:t>
      </w:r>
      <w:r w:rsidRPr="00B5331A">
        <w:rPr>
          <w:rFonts w:ascii="Times New Roman" w:eastAsia="標楷體" w:hAnsi="Times New Roman" w:cs="Times New Roman"/>
          <w:b/>
          <w:color w:val="000000" w:themeColor="text1"/>
          <w:szCs w:val="24"/>
        </w:rPr>
        <w:t>播</w:t>
      </w:r>
      <w:r w:rsidRPr="00B5331A"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 </w:t>
      </w:r>
      <w:r w:rsidRPr="00B5331A">
        <w:rPr>
          <w:rFonts w:ascii="Times New Roman" w:eastAsia="標楷體" w:hAnsi="Times New Roman" w:cs="Times New Roman"/>
          <w:b/>
          <w:color w:val="000000" w:themeColor="text1"/>
          <w:szCs w:val="24"/>
        </w:rPr>
        <w:t>學</w:t>
      </w:r>
      <w:r w:rsidRPr="00B5331A"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 </w:t>
      </w:r>
      <w:r w:rsidRPr="00B5331A">
        <w:rPr>
          <w:rFonts w:ascii="Times New Roman" w:eastAsia="標楷體" w:hAnsi="Times New Roman" w:cs="Times New Roman"/>
          <w:b/>
          <w:color w:val="000000" w:themeColor="text1"/>
          <w:szCs w:val="24"/>
        </w:rPr>
        <w:t>院</w:t>
      </w:r>
    </w:p>
    <w:p w14:paraId="66507EF0" w14:textId="1B721579" w:rsidR="00993849" w:rsidRPr="0052498E" w:rsidRDefault="00FA0A8F" w:rsidP="00166555">
      <w:pPr>
        <w:spacing w:line="0" w:lineRule="atLeast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B5331A">
        <w:rPr>
          <w:rFonts w:ascii="Times New Roman" w:eastAsia="標楷體" w:hAnsi="Times New Roman" w:cs="Times New Roman"/>
          <w:b/>
          <w:color w:val="000000" w:themeColor="text1"/>
          <w:szCs w:val="24"/>
        </w:rPr>
        <w:t>「</w:t>
      </w:r>
      <w:r w:rsidR="00532A4E" w:rsidRPr="00B5331A">
        <w:rPr>
          <w:rFonts w:ascii="Times New Roman" w:eastAsia="標楷體" w:hAnsi="Times New Roman" w:cs="Times New Roman"/>
          <w:b/>
          <w:color w:val="000000" w:themeColor="text1"/>
          <w:szCs w:val="24"/>
        </w:rPr>
        <w:t>2017</w:t>
      </w:r>
      <w:r w:rsidR="00532A4E" w:rsidRPr="00B5331A">
        <w:rPr>
          <w:rFonts w:ascii="Times New Roman" w:eastAsia="標楷體" w:hAnsi="Times New Roman" w:cs="Times New Roman"/>
          <w:b/>
          <w:color w:val="000000" w:themeColor="text1"/>
          <w:szCs w:val="24"/>
        </w:rPr>
        <w:t>傳播創新與實踐之跨領域對話學術研討會</w:t>
      </w:r>
      <w:r w:rsidRPr="00B5331A">
        <w:rPr>
          <w:rFonts w:ascii="Times New Roman" w:eastAsia="標楷體" w:hAnsi="Times New Roman" w:cs="Times New Roman"/>
          <w:b/>
          <w:color w:val="000000" w:themeColor="text1"/>
          <w:szCs w:val="24"/>
        </w:rPr>
        <w:t>」</w:t>
      </w:r>
    </w:p>
    <w:p w14:paraId="02AE7B4F" w14:textId="625ED9F0" w:rsidR="005F475E" w:rsidRPr="0052498E" w:rsidRDefault="00D16D0D" w:rsidP="005F475E">
      <w:pPr>
        <w:spacing w:line="0" w:lineRule="atLeas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  <w:r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主辦單位：銘傳大學傳播學院</w:t>
      </w:r>
      <w:r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 xml:space="preserve">                            </w:t>
      </w:r>
      <w:r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地</w:t>
      </w:r>
      <w:r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 xml:space="preserve">    </w:t>
      </w:r>
      <w:r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點：</w:t>
      </w:r>
      <w:r w:rsidR="005B34A8"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台北市中山北路</w:t>
      </w:r>
      <w:r w:rsidR="005B34A8"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5</w:t>
      </w:r>
      <w:r w:rsidR="005B34A8"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段</w:t>
      </w:r>
      <w:r w:rsidR="005B34A8"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250</w:t>
      </w:r>
      <w:r w:rsidR="005B34A8"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號</w:t>
      </w:r>
      <w:r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(</w:t>
      </w:r>
      <w:r w:rsidR="005B34A8"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銘傳大學台北校區</w:t>
      </w:r>
      <w:r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)</w:t>
      </w:r>
    </w:p>
    <w:p w14:paraId="232FE745" w14:textId="10B8F5AC" w:rsidR="00D16D0D" w:rsidRPr="005B34A8" w:rsidRDefault="00D16D0D" w:rsidP="005F475E">
      <w:pPr>
        <w:spacing w:line="0" w:lineRule="atLeas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  <w:r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時</w:t>
      </w:r>
      <w:r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 xml:space="preserve">    </w:t>
      </w:r>
      <w:r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間：</w:t>
      </w:r>
      <w:r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106</w:t>
      </w:r>
      <w:r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年</w:t>
      </w:r>
      <w:r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03</w:t>
      </w:r>
      <w:r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月</w:t>
      </w:r>
      <w:r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17</w:t>
      </w:r>
      <w:r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日</w:t>
      </w:r>
      <w:r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(</w:t>
      </w:r>
      <w:r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五</w:t>
      </w:r>
      <w:r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 xml:space="preserve">)                        </w:t>
      </w:r>
      <w:r w:rsidR="009E7E49" w:rsidRPr="0052498E">
        <w:rPr>
          <w:rFonts w:ascii="Times New Roman" w:eastAsia="標楷體" w:hAnsi="Times New Roman" w:cs="Times New Roman" w:hint="eastAsia"/>
          <w:b/>
          <w:color w:val="000000" w:themeColor="text1"/>
          <w:sz w:val="20"/>
          <w:szCs w:val="20"/>
        </w:rPr>
        <w:t xml:space="preserve"> </w:t>
      </w:r>
      <w:r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場</w:t>
      </w:r>
      <w:r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 xml:space="preserve">    </w:t>
      </w:r>
      <w:r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地：</w:t>
      </w:r>
      <w:r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E402</w:t>
      </w:r>
      <w:r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大會議室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A0" w:firstRow="1" w:lastRow="0" w:firstColumn="1" w:lastColumn="0" w:noHBand="1" w:noVBand="1"/>
      </w:tblPr>
      <w:tblGrid>
        <w:gridCol w:w="1384"/>
        <w:gridCol w:w="9298"/>
      </w:tblGrid>
      <w:tr w:rsidR="007848EC" w:rsidRPr="007848EC" w14:paraId="212599F1" w14:textId="77777777" w:rsidTr="006710B7">
        <w:trPr>
          <w:trHeight w:val="105"/>
          <w:jc w:val="center"/>
        </w:trPr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61EA826" w14:textId="15FE423A" w:rsidR="00FA0A8F" w:rsidRPr="007848EC" w:rsidRDefault="002A2ABB" w:rsidP="00745CDB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  <w:lang w:eastAsia="zh-CN"/>
              </w:rPr>
            </w:pPr>
            <w:r w:rsidRPr="007848EC"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  <w:lang w:eastAsia="zh-CN"/>
              </w:rPr>
              <w:t>【</w:t>
            </w:r>
            <w:r w:rsidR="00B77D56" w:rsidRPr="007848EC"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</w:rPr>
              <w:t>第一場研討會</w:t>
            </w:r>
            <w:r w:rsidRPr="007848EC"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  <w:lang w:eastAsia="zh-CN"/>
              </w:rPr>
              <w:t>】</w:t>
            </w:r>
            <w:r w:rsidR="009D0746" w:rsidRPr="007848EC"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</w:rPr>
              <w:t xml:space="preserve">    </w:t>
            </w:r>
            <w:r w:rsidR="00745CDB" w:rsidRPr="007848EC"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</w:rPr>
              <w:t>10</w:t>
            </w:r>
            <w:r w:rsidR="00B77D56" w:rsidRPr="007848EC"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</w:rPr>
              <w:t>:</w:t>
            </w:r>
            <w:r w:rsidR="00745CDB" w:rsidRPr="007848EC"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</w:rPr>
              <w:t>0</w:t>
            </w:r>
            <w:r w:rsidR="00B77D56" w:rsidRPr="007848EC"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</w:rPr>
              <w:t>0~1</w:t>
            </w:r>
            <w:r w:rsidR="00745CDB" w:rsidRPr="007848EC"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</w:rPr>
              <w:t>1</w:t>
            </w:r>
            <w:r w:rsidR="00B77D56" w:rsidRPr="007848EC"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</w:rPr>
              <w:t>:</w:t>
            </w:r>
            <w:r w:rsidR="00745CDB" w:rsidRPr="007848EC"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</w:rPr>
              <w:t>0</w:t>
            </w:r>
            <w:r w:rsidR="00B77D56" w:rsidRPr="007848EC"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7848EC" w:rsidRPr="007848EC" w14:paraId="1A11C7DA" w14:textId="77777777" w:rsidTr="00AA3205">
        <w:trPr>
          <w:trHeight w:val="176"/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D9D9D9"/>
              <w:right w:val="nil"/>
            </w:tcBorders>
            <w:vAlign w:val="center"/>
          </w:tcPr>
          <w:p w14:paraId="42177C2D" w14:textId="77777777" w:rsidR="00363526" w:rsidRPr="007848EC" w:rsidRDefault="00363526" w:rsidP="005F5E8D">
            <w:pPr>
              <w:pStyle w:val="a9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848EC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●主持人：</w:t>
            </w:r>
          </w:p>
        </w:tc>
        <w:tc>
          <w:tcPr>
            <w:tcW w:w="9298" w:type="dxa"/>
            <w:tcBorders>
              <w:top w:val="single" w:sz="4" w:space="0" w:color="auto"/>
              <w:left w:val="nil"/>
              <w:bottom w:val="single" w:sz="4" w:space="0" w:color="D9D9D9"/>
              <w:right w:val="single" w:sz="12" w:space="0" w:color="auto"/>
            </w:tcBorders>
            <w:vAlign w:val="center"/>
          </w:tcPr>
          <w:p w14:paraId="1A03AD08" w14:textId="42F5C264" w:rsidR="00363526" w:rsidRPr="007848EC" w:rsidRDefault="00D153BD" w:rsidP="003D0788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18"/>
                <w:szCs w:val="18"/>
              </w:rPr>
            </w:pPr>
            <w:r w:rsidRPr="007848EC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18"/>
                <w:szCs w:val="18"/>
              </w:rPr>
              <w:t>倪炎元</w:t>
            </w:r>
            <w:r w:rsidR="00046376" w:rsidRPr="007848EC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7848EC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18"/>
                <w:szCs w:val="18"/>
              </w:rPr>
              <w:t>博士(銘傳大學傳播學院</w:t>
            </w:r>
            <w:r w:rsidR="00046376" w:rsidRPr="007848E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7848EC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18"/>
                <w:szCs w:val="18"/>
              </w:rPr>
              <w:t>院長)</w:t>
            </w:r>
            <w:r w:rsidR="0003758E" w:rsidRPr="007848E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 </w:t>
            </w:r>
          </w:p>
        </w:tc>
      </w:tr>
      <w:tr w:rsidR="007848EC" w:rsidRPr="007848EC" w14:paraId="47110C67" w14:textId="77777777" w:rsidTr="00AA3205">
        <w:trPr>
          <w:trHeight w:val="176"/>
          <w:jc w:val="center"/>
        </w:trPr>
        <w:tc>
          <w:tcPr>
            <w:tcW w:w="1384" w:type="dxa"/>
            <w:tcBorders>
              <w:top w:val="single" w:sz="4" w:space="0" w:color="D9D9D9"/>
              <w:bottom w:val="single" w:sz="4" w:space="0" w:color="D9D9D9"/>
              <w:right w:val="nil"/>
            </w:tcBorders>
            <w:vAlign w:val="center"/>
          </w:tcPr>
          <w:p w14:paraId="4941E877" w14:textId="77777777" w:rsidR="00363526" w:rsidRPr="007848EC" w:rsidRDefault="00363526" w:rsidP="005F5E8D">
            <w:pPr>
              <w:pStyle w:val="a9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848EC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●評論人：</w:t>
            </w:r>
          </w:p>
        </w:tc>
        <w:tc>
          <w:tcPr>
            <w:tcW w:w="9298" w:type="dxa"/>
            <w:tcBorders>
              <w:top w:val="single" w:sz="4" w:space="0" w:color="D9D9D9"/>
              <w:left w:val="nil"/>
              <w:bottom w:val="single" w:sz="4" w:space="0" w:color="D9D9D9"/>
              <w:right w:val="single" w:sz="12" w:space="0" w:color="auto"/>
            </w:tcBorders>
            <w:vAlign w:val="center"/>
          </w:tcPr>
          <w:p w14:paraId="42FABAA4" w14:textId="720AF32C" w:rsidR="00363526" w:rsidRPr="007848EC" w:rsidRDefault="003D0788" w:rsidP="00E96478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18"/>
                <w:szCs w:val="18"/>
                <w:lang w:eastAsia="zh-CN"/>
              </w:rPr>
            </w:pPr>
            <w:r w:rsidRPr="007848EC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18"/>
                <w:szCs w:val="18"/>
              </w:rPr>
              <w:t>蘇</w:t>
            </w:r>
            <w:r w:rsidRPr="007848E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Pr="007848EC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18"/>
                <w:szCs w:val="18"/>
              </w:rPr>
              <w:t>蘅</w:t>
            </w:r>
            <w:r w:rsidR="00046376" w:rsidRPr="007848EC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7848EC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18"/>
                <w:szCs w:val="18"/>
              </w:rPr>
              <w:t>博士(國立政治大學新聞系</w:t>
            </w:r>
            <w:r w:rsidR="00046376" w:rsidRPr="007848E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7848EC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18"/>
                <w:szCs w:val="18"/>
              </w:rPr>
              <w:t>教授)</w:t>
            </w:r>
          </w:p>
          <w:p w14:paraId="39EE0C61" w14:textId="61F0023B" w:rsidR="00674613" w:rsidRPr="007848EC" w:rsidRDefault="00B46071" w:rsidP="00E96478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18"/>
                <w:szCs w:val="18"/>
                <w:lang w:eastAsia="zh-CN"/>
              </w:rPr>
            </w:pPr>
            <w:r w:rsidRPr="007848E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18"/>
                <w:szCs w:val="18"/>
                <w:lang w:eastAsia="zh-CN"/>
              </w:rPr>
              <w:t xml:space="preserve">劉忠陽 </w:t>
            </w:r>
            <w:r w:rsidRPr="007848E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>博士</w:t>
            </w:r>
            <w:r w:rsidRPr="007848E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18"/>
                <w:szCs w:val="18"/>
                <w:lang w:eastAsia="zh-CN"/>
              </w:rPr>
              <w:t>（銘傳大學新媒體暨傳播管理學系</w:t>
            </w:r>
            <w:r w:rsidR="00046376" w:rsidRPr="007848E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7848E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18"/>
                <w:szCs w:val="18"/>
                <w:lang w:eastAsia="zh-CN"/>
              </w:rPr>
              <w:t>助理教授）</w:t>
            </w:r>
          </w:p>
          <w:p w14:paraId="007FEF6E" w14:textId="4F928499" w:rsidR="00D2038E" w:rsidRPr="007848EC" w:rsidRDefault="003D0788" w:rsidP="00E96478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18"/>
                <w:szCs w:val="18"/>
                <w:lang w:eastAsia="zh-CN"/>
              </w:rPr>
            </w:pPr>
            <w:r w:rsidRPr="007848EC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18"/>
                <w:szCs w:val="18"/>
              </w:rPr>
              <w:t>倪炎元</w:t>
            </w:r>
            <w:r w:rsidR="00046376" w:rsidRPr="007848EC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7848EC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18"/>
                <w:szCs w:val="18"/>
              </w:rPr>
              <w:t>博士(銘傳大學傳播學院</w:t>
            </w:r>
            <w:r w:rsidR="00046376" w:rsidRPr="007848E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7848EC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18"/>
                <w:szCs w:val="18"/>
              </w:rPr>
              <w:t>院長)</w:t>
            </w:r>
          </w:p>
        </w:tc>
      </w:tr>
      <w:tr w:rsidR="007848EC" w:rsidRPr="007848EC" w14:paraId="4C256B25" w14:textId="77777777" w:rsidTr="00AA3205">
        <w:trPr>
          <w:trHeight w:val="176"/>
          <w:jc w:val="center"/>
        </w:trPr>
        <w:tc>
          <w:tcPr>
            <w:tcW w:w="1384" w:type="dxa"/>
            <w:tcBorders>
              <w:top w:val="single" w:sz="4" w:space="0" w:color="D9D9D9"/>
              <w:bottom w:val="single" w:sz="4" w:space="0" w:color="D9D9D9"/>
              <w:right w:val="nil"/>
            </w:tcBorders>
            <w:vAlign w:val="center"/>
          </w:tcPr>
          <w:p w14:paraId="3D8D1AD0" w14:textId="09E52861" w:rsidR="00363526" w:rsidRPr="007848EC" w:rsidRDefault="00363526" w:rsidP="004654B7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</w:pPr>
            <w:r w:rsidRPr="007848EC"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  <w:t xml:space="preserve">1.發表人： </w:t>
            </w:r>
          </w:p>
          <w:p w14:paraId="7D2135BB" w14:textId="54BAB1A9" w:rsidR="00363526" w:rsidRPr="007848EC" w:rsidRDefault="00363526" w:rsidP="004654B7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98" w:type="dxa"/>
            <w:tcBorders>
              <w:top w:val="single" w:sz="4" w:space="0" w:color="D9D9D9"/>
              <w:left w:val="nil"/>
              <w:bottom w:val="single" w:sz="4" w:space="0" w:color="D9D9D9"/>
              <w:right w:val="single" w:sz="12" w:space="0" w:color="auto"/>
            </w:tcBorders>
            <w:vAlign w:val="center"/>
          </w:tcPr>
          <w:p w14:paraId="6CF5044F" w14:textId="1C43F17E" w:rsidR="00363526" w:rsidRPr="007848EC" w:rsidRDefault="00363526" w:rsidP="005F5E8D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</w:pPr>
            <w:r w:rsidRPr="007848EC"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  <w:t>孔令信 先生（</w:t>
            </w:r>
            <w:r w:rsidR="00625EC0" w:rsidRPr="007848EC">
              <w:rPr>
                <w:rFonts w:ascii="標楷體" w:eastAsia="標楷體" w:hAnsi="標楷體" w:cs="Times New Roman" w:hint="eastAsia"/>
                <w:color w:val="000000" w:themeColor="text1"/>
                <w:sz w:val="18"/>
                <w:szCs w:val="18"/>
              </w:rPr>
              <w:t>銘傳大學新聞系 副教授兼系主任</w:t>
            </w:r>
            <w:r w:rsidRPr="007848EC"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  <w:t>）</w:t>
            </w:r>
          </w:p>
          <w:p w14:paraId="420B721C" w14:textId="1BF7BB08" w:rsidR="00363526" w:rsidRPr="007848EC" w:rsidRDefault="00363526" w:rsidP="005F5E8D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</w:rPr>
            </w:pPr>
            <w:r w:rsidRPr="007848EC"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</w:rPr>
              <w:t>思考數據、勘探數據、分析數據與運用數據--從2016美國大選民調失色的現象來檢視與反思</w:t>
            </w:r>
          </w:p>
        </w:tc>
      </w:tr>
      <w:tr w:rsidR="007848EC" w:rsidRPr="007848EC" w14:paraId="55D56438" w14:textId="77777777" w:rsidTr="00AA3205">
        <w:trPr>
          <w:trHeight w:val="296"/>
          <w:jc w:val="center"/>
        </w:trPr>
        <w:tc>
          <w:tcPr>
            <w:tcW w:w="1384" w:type="dxa"/>
            <w:tcBorders>
              <w:top w:val="single" w:sz="4" w:space="0" w:color="D9D9D9"/>
              <w:bottom w:val="single" w:sz="4" w:space="0" w:color="D9D9D9"/>
              <w:right w:val="nil"/>
            </w:tcBorders>
            <w:vAlign w:val="center"/>
          </w:tcPr>
          <w:p w14:paraId="65DC9E3B" w14:textId="7500885D" w:rsidR="00363526" w:rsidRPr="007848EC" w:rsidRDefault="00363526" w:rsidP="005F5E8D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</w:pPr>
            <w:r w:rsidRPr="007848EC"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  <w:t xml:space="preserve">2.發表人： </w:t>
            </w:r>
          </w:p>
          <w:p w14:paraId="6CB97215" w14:textId="1DF05B60" w:rsidR="00363526" w:rsidRPr="007848EC" w:rsidRDefault="00363526" w:rsidP="005F5E8D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98" w:type="dxa"/>
            <w:tcBorders>
              <w:top w:val="single" w:sz="4" w:space="0" w:color="D9D9D9"/>
              <w:left w:val="nil"/>
              <w:bottom w:val="single" w:sz="4" w:space="0" w:color="D9D9D9"/>
              <w:right w:val="single" w:sz="12" w:space="0" w:color="auto"/>
            </w:tcBorders>
            <w:vAlign w:val="center"/>
          </w:tcPr>
          <w:p w14:paraId="14F938B1" w14:textId="702FBF8A" w:rsidR="003D0788" w:rsidRPr="007848EC" w:rsidRDefault="003D0788" w:rsidP="003D0788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</w:pPr>
            <w:r w:rsidRPr="007848EC"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  <w:t>翁鉅奇 先生（大同大學媒體設計學系 講師）</w:t>
            </w:r>
          </w:p>
          <w:p w14:paraId="262ADFB8" w14:textId="3800A7A8" w:rsidR="00363526" w:rsidRPr="007848EC" w:rsidRDefault="003D0788" w:rsidP="003D0788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</w:rPr>
            </w:pPr>
            <w:r w:rsidRPr="007848EC"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</w:rPr>
              <w:t>A.M.A.Z.E感性模式於動畫短片創作應用之研究</w:t>
            </w:r>
          </w:p>
        </w:tc>
      </w:tr>
      <w:tr w:rsidR="007848EC" w:rsidRPr="007848EC" w14:paraId="440AFE87" w14:textId="77777777" w:rsidTr="00AA3205">
        <w:trPr>
          <w:trHeight w:val="176"/>
          <w:jc w:val="center"/>
        </w:trPr>
        <w:tc>
          <w:tcPr>
            <w:tcW w:w="1384" w:type="dxa"/>
            <w:tcBorders>
              <w:top w:val="single" w:sz="4" w:space="0" w:color="D9D9D9"/>
              <w:bottom w:val="dotted" w:sz="4" w:space="0" w:color="A6A6A6" w:themeColor="background1" w:themeShade="A6"/>
              <w:right w:val="nil"/>
            </w:tcBorders>
            <w:vAlign w:val="center"/>
          </w:tcPr>
          <w:p w14:paraId="691C5314" w14:textId="7F0ABFBE" w:rsidR="00363526" w:rsidRPr="007848EC" w:rsidRDefault="00363526" w:rsidP="005F5E8D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</w:pPr>
            <w:r w:rsidRPr="007848EC"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  <w:t xml:space="preserve">3.發表人： </w:t>
            </w:r>
          </w:p>
          <w:p w14:paraId="24592702" w14:textId="00FB2CD6" w:rsidR="00363526" w:rsidRPr="007848EC" w:rsidRDefault="00363526" w:rsidP="005F5E8D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98" w:type="dxa"/>
            <w:tcBorders>
              <w:top w:val="single" w:sz="4" w:space="0" w:color="D9D9D9"/>
              <w:left w:val="nil"/>
              <w:bottom w:val="dotted" w:sz="4" w:space="0" w:color="A6A6A6" w:themeColor="background1" w:themeShade="A6"/>
              <w:right w:val="single" w:sz="12" w:space="0" w:color="auto"/>
            </w:tcBorders>
            <w:vAlign w:val="center"/>
          </w:tcPr>
          <w:p w14:paraId="5428F142" w14:textId="09838104" w:rsidR="003D0788" w:rsidRPr="007848EC" w:rsidRDefault="003D0788" w:rsidP="003D0788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</w:pPr>
            <w:r w:rsidRPr="007848EC"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  <w:t>張育華 女士</w:t>
            </w:r>
            <w:r w:rsidRPr="007848EC"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848EC"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  <w:t>（國立傳統藝術中心國光劇團 團長）</w:t>
            </w:r>
          </w:p>
          <w:p w14:paraId="62ED48B4" w14:textId="41BC58FA" w:rsidR="00363526" w:rsidRPr="007848EC" w:rsidRDefault="003D0788" w:rsidP="003D0788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</w:rPr>
            </w:pPr>
            <w:r w:rsidRPr="007848EC"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</w:rPr>
              <w:t>活化文創力—國光劇團品牌行銷之實踐效能</w:t>
            </w:r>
          </w:p>
        </w:tc>
      </w:tr>
      <w:tr w:rsidR="007848EC" w:rsidRPr="007848EC" w14:paraId="1D6B1111" w14:textId="77777777" w:rsidTr="006710B7">
        <w:trPr>
          <w:trHeight w:val="176"/>
          <w:jc w:val="center"/>
        </w:trPr>
        <w:tc>
          <w:tcPr>
            <w:tcW w:w="0" w:type="auto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52A28C6" w14:textId="5BAEE6AB" w:rsidR="00791FE6" w:rsidRPr="007848EC" w:rsidRDefault="002A2ABB" w:rsidP="00745CDB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</w:rPr>
            </w:pPr>
            <w:r w:rsidRPr="007848EC"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  <w:lang w:eastAsia="zh-CN"/>
              </w:rPr>
              <w:t>【</w:t>
            </w:r>
            <w:r w:rsidR="00CA2B6F" w:rsidRPr="007848EC"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</w:rPr>
              <w:t>第二場研討會</w:t>
            </w:r>
            <w:r w:rsidRPr="007848EC"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  <w:lang w:eastAsia="zh-CN"/>
              </w:rPr>
              <w:t>】</w:t>
            </w:r>
            <w:r w:rsidR="00EF72E4" w:rsidRPr="007848EC"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</w:rPr>
              <w:t xml:space="preserve">    </w:t>
            </w:r>
            <w:r w:rsidR="00CA2B6F" w:rsidRPr="007848EC"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</w:rPr>
              <w:t>1</w:t>
            </w:r>
            <w:r w:rsidR="00745CDB" w:rsidRPr="007848EC"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</w:rPr>
              <w:t>1</w:t>
            </w:r>
            <w:r w:rsidR="00CA2B6F" w:rsidRPr="007848EC"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</w:rPr>
              <w:t>:</w:t>
            </w:r>
            <w:r w:rsidR="00745CDB" w:rsidRPr="007848EC"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</w:rPr>
              <w:t>1</w:t>
            </w:r>
            <w:r w:rsidR="00CA2B6F" w:rsidRPr="007848EC"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</w:rPr>
              <w:t>0~1</w:t>
            </w:r>
            <w:r w:rsidR="00745CDB" w:rsidRPr="007848EC"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</w:rPr>
              <w:t>2</w:t>
            </w:r>
            <w:r w:rsidR="00CA2B6F" w:rsidRPr="007848EC"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</w:rPr>
              <w:t>:</w:t>
            </w:r>
            <w:r w:rsidR="00745CDB" w:rsidRPr="007848EC"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</w:rPr>
              <w:t>1</w:t>
            </w:r>
            <w:r w:rsidR="00CA2B6F" w:rsidRPr="007848EC"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7848EC" w:rsidRPr="007848EC" w14:paraId="08F9C867" w14:textId="77777777" w:rsidTr="00AA3205">
        <w:trPr>
          <w:trHeight w:val="1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D9D9D9"/>
              <w:right w:val="nil"/>
            </w:tcBorders>
            <w:vAlign w:val="center"/>
          </w:tcPr>
          <w:p w14:paraId="256904C0" w14:textId="77777777" w:rsidR="00EB239C" w:rsidRPr="007848EC" w:rsidRDefault="00EB239C" w:rsidP="00027284">
            <w:pPr>
              <w:pStyle w:val="a9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848EC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●主持人：</w:t>
            </w:r>
          </w:p>
        </w:tc>
        <w:tc>
          <w:tcPr>
            <w:tcW w:w="9298" w:type="dxa"/>
            <w:tcBorders>
              <w:top w:val="single" w:sz="4" w:space="0" w:color="auto"/>
              <w:left w:val="nil"/>
              <w:bottom w:val="single" w:sz="4" w:space="0" w:color="D9D9D9"/>
              <w:right w:val="single" w:sz="12" w:space="0" w:color="auto"/>
            </w:tcBorders>
            <w:vAlign w:val="center"/>
          </w:tcPr>
          <w:p w14:paraId="48E80AF9" w14:textId="5C0A8AE4" w:rsidR="00EB239C" w:rsidRPr="007848EC" w:rsidRDefault="007645FC" w:rsidP="006C3E2C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18"/>
                <w:szCs w:val="18"/>
              </w:rPr>
            </w:pPr>
            <w:r w:rsidRPr="007848EC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18"/>
                <w:szCs w:val="18"/>
              </w:rPr>
              <w:t>林翠絹</w:t>
            </w:r>
            <w:r w:rsidR="005E3FDE" w:rsidRPr="007848EC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7848EC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18"/>
                <w:szCs w:val="18"/>
              </w:rPr>
              <w:t>博士(國立政治大學廣播電視學系</w:t>
            </w:r>
            <w:r w:rsidR="00F05FE4" w:rsidRPr="007848E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7848EC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18"/>
                <w:szCs w:val="18"/>
              </w:rPr>
              <w:t>副教授)</w:t>
            </w:r>
          </w:p>
        </w:tc>
      </w:tr>
      <w:tr w:rsidR="007848EC" w:rsidRPr="007848EC" w14:paraId="6C4DCD6D" w14:textId="77777777" w:rsidTr="00AA3205">
        <w:trPr>
          <w:trHeight w:val="167"/>
          <w:jc w:val="center"/>
        </w:trPr>
        <w:tc>
          <w:tcPr>
            <w:tcW w:w="1384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nil"/>
            </w:tcBorders>
            <w:vAlign w:val="center"/>
          </w:tcPr>
          <w:p w14:paraId="50308E3B" w14:textId="77777777" w:rsidR="00EB239C" w:rsidRPr="007848EC" w:rsidRDefault="00EB239C" w:rsidP="00027284">
            <w:pPr>
              <w:pStyle w:val="a9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848EC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●評論人：</w:t>
            </w:r>
          </w:p>
        </w:tc>
        <w:tc>
          <w:tcPr>
            <w:tcW w:w="9298" w:type="dxa"/>
            <w:tcBorders>
              <w:top w:val="single" w:sz="4" w:space="0" w:color="D9D9D9"/>
              <w:left w:val="nil"/>
              <w:bottom w:val="single" w:sz="4" w:space="0" w:color="D9D9D9"/>
              <w:right w:val="single" w:sz="12" w:space="0" w:color="auto"/>
            </w:tcBorders>
            <w:vAlign w:val="center"/>
          </w:tcPr>
          <w:p w14:paraId="4255DD5B" w14:textId="7AE97E09" w:rsidR="003E2679" w:rsidRPr="007848EC" w:rsidRDefault="003E2679" w:rsidP="003E2679">
            <w:pPr>
              <w:pStyle w:val="a9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b/>
                <w:color w:val="000000" w:themeColor="text1"/>
                <w:kern w:val="0"/>
                <w:sz w:val="18"/>
                <w:szCs w:val="18"/>
                <w:lang w:eastAsia="zh-CN"/>
              </w:rPr>
            </w:pPr>
            <w:r w:rsidRPr="007848EC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8"/>
                <w:szCs w:val="18"/>
                <w:lang w:eastAsia="zh-CN"/>
              </w:rPr>
              <w:t xml:space="preserve">孔令信 </w:t>
            </w:r>
            <w:r w:rsidRPr="007848EC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8"/>
                <w:szCs w:val="18"/>
              </w:rPr>
              <w:t>博士</w:t>
            </w:r>
            <w:r w:rsidRPr="007848EC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8"/>
                <w:szCs w:val="18"/>
                <w:lang w:eastAsia="zh-CN"/>
              </w:rPr>
              <w:t>（銘傳大學</w:t>
            </w:r>
            <w:r w:rsidRPr="007848EC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8"/>
                <w:szCs w:val="18"/>
              </w:rPr>
              <w:t>新聞系</w:t>
            </w:r>
            <w:r w:rsidR="002729A5" w:rsidRPr="007848EC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副教授兼系</w:t>
            </w:r>
            <w:r w:rsidRPr="007848EC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8"/>
                <w:szCs w:val="18"/>
              </w:rPr>
              <w:t>主任</w:t>
            </w:r>
            <w:r w:rsidRPr="007848EC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8"/>
                <w:szCs w:val="18"/>
                <w:lang w:eastAsia="zh-CN"/>
              </w:rPr>
              <w:t>）</w:t>
            </w:r>
          </w:p>
          <w:p w14:paraId="47C0BEC8" w14:textId="759D5A02" w:rsidR="00EB239C" w:rsidRPr="007848EC" w:rsidRDefault="00416D6E" w:rsidP="006C3E2C">
            <w:pPr>
              <w:pStyle w:val="a9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b/>
                <w:color w:val="000000" w:themeColor="text1"/>
                <w:kern w:val="0"/>
                <w:sz w:val="18"/>
                <w:szCs w:val="18"/>
                <w:lang w:eastAsia="zh-CN"/>
              </w:rPr>
            </w:pPr>
            <w:r w:rsidRPr="007848EC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8"/>
                <w:szCs w:val="18"/>
              </w:rPr>
              <w:t>邱瑞惠</w:t>
            </w:r>
            <w:r w:rsidR="005E3FDE" w:rsidRPr="007848EC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7848EC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8"/>
                <w:szCs w:val="18"/>
              </w:rPr>
              <w:t>博士</w:t>
            </w:r>
            <w:r w:rsidRPr="007848EC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8"/>
                <w:szCs w:val="18"/>
                <w:lang w:eastAsia="zh-CN"/>
              </w:rPr>
              <w:t>（銘傳大學</w:t>
            </w:r>
            <w:r w:rsidRPr="007848EC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8"/>
                <w:szCs w:val="18"/>
              </w:rPr>
              <w:t>新聞系</w:t>
            </w:r>
            <w:r w:rsidRPr="007848EC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8"/>
                <w:szCs w:val="18"/>
                <w:lang w:eastAsia="zh-CN"/>
              </w:rPr>
              <w:t xml:space="preserve"> 副教授）</w:t>
            </w:r>
          </w:p>
          <w:p w14:paraId="71CD4E9D" w14:textId="6945654D" w:rsidR="00674613" w:rsidRPr="007848EC" w:rsidRDefault="00A62472" w:rsidP="006C3E2C">
            <w:pPr>
              <w:pStyle w:val="a9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b/>
                <w:color w:val="000000" w:themeColor="text1"/>
                <w:kern w:val="0"/>
                <w:sz w:val="18"/>
                <w:szCs w:val="18"/>
                <w:lang w:eastAsia="zh-CN"/>
              </w:rPr>
            </w:pPr>
            <w:r w:rsidRPr="007848EC">
              <w:rPr>
                <w:rFonts w:ascii="標楷體" w:eastAsia="標楷體" w:hAnsi="標楷體"/>
                <w:b/>
                <w:color w:val="000000" w:themeColor="text1"/>
                <w:kern w:val="0"/>
                <w:sz w:val="18"/>
                <w:szCs w:val="18"/>
              </w:rPr>
              <w:t>林翠絹</w:t>
            </w:r>
            <w:r w:rsidR="005E3FDE" w:rsidRPr="007848EC">
              <w:rPr>
                <w:rFonts w:ascii="標楷體" w:eastAsia="標楷體" w:hAnsi="標楷體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7848EC">
              <w:rPr>
                <w:rFonts w:ascii="標楷體" w:eastAsia="標楷體" w:hAnsi="標楷體"/>
                <w:b/>
                <w:color w:val="000000" w:themeColor="text1"/>
                <w:kern w:val="0"/>
                <w:sz w:val="18"/>
                <w:szCs w:val="18"/>
              </w:rPr>
              <w:t>博士(國立政治大學廣播電視學系</w:t>
            </w:r>
            <w:r w:rsidR="00F05FE4" w:rsidRPr="007848EC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7848EC">
              <w:rPr>
                <w:rFonts w:ascii="標楷體" w:eastAsia="標楷體" w:hAnsi="標楷體"/>
                <w:b/>
                <w:color w:val="000000" w:themeColor="text1"/>
                <w:kern w:val="0"/>
                <w:sz w:val="18"/>
                <w:szCs w:val="18"/>
              </w:rPr>
              <w:t>副教授)</w:t>
            </w:r>
          </w:p>
        </w:tc>
      </w:tr>
      <w:tr w:rsidR="007848EC" w:rsidRPr="007848EC" w14:paraId="27B2FA30" w14:textId="77777777" w:rsidTr="00AA3205">
        <w:trPr>
          <w:trHeight w:val="167"/>
          <w:jc w:val="center"/>
        </w:trPr>
        <w:tc>
          <w:tcPr>
            <w:tcW w:w="1384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nil"/>
            </w:tcBorders>
            <w:vAlign w:val="center"/>
          </w:tcPr>
          <w:p w14:paraId="38C703EA" w14:textId="0244CC84" w:rsidR="00EB239C" w:rsidRPr="007848EC" w:rsidRDefault="00EB239C" w:rsidP="003B4EE0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</w:pPr>
            <w:r w:rsidRPr="007848EC"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  <w:t xml:space="preserve">1.發表人： </w:t>
            </w:r>
          </w:p>
        </w:tc>
        <w:tc>
          <w:tcPr>
            <w:tcW w:w="9298" w:type="dxa"/>
            <w:tcBorders>
              <w:top w:val="single" w:sz="4" w:space="0" w:color="D9D9D9"/>
              <w:left w:val="nil"/>
              <w:bottom w:val="single" w:sz="4" w:space="0" w:color="D9D9D9"/>
              <w:right w:val="single" w:sz="12" w:space="0" w:color="auto"/>
            </w:tcBorders>
            <w:vAlign w:val="center"/>
          </w:tcPr>
          <w:p w14:paraId="5E3BE8E8" w14:textId="0196EDE3" w:rsidR="003E2679" w:rsidRPr="007848EC" w:rsidRDefault="003E2679" w:rsidP="003E2679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</w:pPr>
            <w:r w:rsidRPr="007848EC"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  <w:t>單文婷 女士（銘傳大學</w:t>
            </w:r>
            <w:r w:rsidR="00F05FE4" w:rsidRPr="007848EC">
              <w:rPr>
                <w:rFonts w:ascii="標楷體" w:eastAsia="標楷體" w:hAnsi="標楷體" w:cs="Times New Roman" w:hint="eastAsia"/>
                <w:color w:val="000000" w:themeColor="text1"/>
                <w:sz w:val="18"/>
                <w:szCs w:val="18"/>
              </w:rPr>
              <w:t>新媒體暨傳播管理學系</w:t>
            </w:r>
            <w:r w:rsidRPr="007848EC"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  <w:t xml:space="preserve"> 兼任助理教授）</w:t>
            </w:r>
          </w:p>
          <w:p w14:paraId="71AA274F" w14:textId="4A2F1858" w:rsidR="00EB239C" w:rsidRPr="007848EC" w:rsidRDefault="003E2679" w:rsidP="00EF72E4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</w:rPr>
            </w:pPr>
            <w:r w:rsidRPr="007848EC"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</w:rPr>
              <w:t>政府使用社群媒體行銷科學類政策研究—以原子能委員會臉書經營為例</w:t>
            </w:r>
          </w:p>
        </w:tc>
      </w:tr>
      <w:tr w:rsidR="007848EC" w:rsidRPr="007848EC" w14:paraId="098397E6" w14:textId="77777777" w:rsidTr="00AA3205">
        <w:trPr>
          <w:trHeight w:val="167"/>
          <w:jc w:val="center"/>
        </w:trPr>
        <w:tc>
          <w:tcPr>
            <w:tcW w:w="1384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nil"/>
            </w:tcBorders>
            <w:vAlign w:val="center"/>
          </w:tcPr>
          <w:p w14:paraId="423A6E28" w14:textId="472EA6BA" w:rsidR="00EB239C" w:rsidRPr="007848EC" w:rsidRDefault="00EB239C" w:rsidP="0002728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</w:pPr>
            <w:r w:rsidRPr="007848EC"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  <w:t xml:space="preserve">2.發表人： </w:t>
            </w:r>
          </w:p>
          <w:p w14:paraId="39CCFB82" w14:textId="7912ED72" w:rsidR="00EB239C" w:rsidRPr="007848EC" w:rsidRDefault="00EB239C" w:rsidP="0002728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98" w:type="dxa"/>
            <w:tcBorders>
              <w:top w:val="single" w:sz="4" w:space="0" w:color="D9D9D9"/>
              <w:left w:val="nil"/>
              <w:bottom w:val="single" w:sz="4" w:space="0" w:color="D9D9D9"/>
              <w:right w:val="single" w:sz="12" w:space="0" w:color="auto"/>
            </w:tcBorders>
            <w:vAlign w:val="center"/>
          </w:tcPr>
          <w:p w14:paraId="7EBD8E33" w14:textId="77777777" w:rsidR="003E2679" w:rsidRPr="007848EC" w:rsidRDefault="003E2679" w:rsidP="003E2679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</w:pPr>
            <w:r w:rsidRPr="007848EC"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  <w:t>劉忠陽 先生（銘傳大學新媒體暨傳播管理學系 助理教授）</w:t>
            </w:r>
          </w:p>
          <w:p w14:paraId="490546DE" w14:textId="77777777" w:rsidR="003E2679" w:rsidRPr="007848EC" w:rsidRDefault="003E2679" w:rsidP="003E2679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</w:pPr>
            <w:r w:rsidRPr="007848EC"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  <w:t>張育華 女士（國立傳統藝術中心國光劇團 團長）</w:t>
            </w:r>
          </w:p>
          <w:p w14:paraId="6A7C94BA" w14:textId="77777777" w:rsidR="003E2679" w:rsidRPr="007848EC" w:rsidRDefault="003E2679" w:rsidP="003E2679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</w:pPr>
            <w:r w:rsidRPr="007848EC"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  <w:t xml:space="preserve">詹雪蘭 女士（銘傳大學新媒體暨傳播管理學系 </w:t>
            </w:r>
            <w:r w:rsidRPr="007848EC">
              <w:rPr>
                <w:rFonts w:ascii="標楷體" w:eastAsia="標楷體" w:hAnsi="標楷體" w:cs="Times New Roman" w:hint="eastAsia"/>
                <w:color w:val="000000" w:themeColor="text1"/>
                <w:sz w:val="18"/>
                <w:szCs w:val="18"/>
              </w:rPr>
              <w:t>兼任</w:t>
            </w:r>
            <w:r w:rsidRPr="007848EC"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  <w:t>助理教授）</w:t>
            </w:r>
          </w:p>
          <w:p w14:paraId="6457707F" w14:textId="48629ADB" w:rsidR="00EB239C" w:rsidRPr="007848EC" w:rsidRDefault="003E2679" w:rsidP="003E2679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</w:rPr>
            </w:pPr>
            <w:r w:rsidRPr="007848EC"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</w:rPr>
              <w:t>新媒體行銷效益分析與研--以國光劇團新編京劇《孝莊與多爾袞》為例</w:t>
            </w:r>
          </w:p>
        </w:tc>
      </w:tr>
      <w:tr w:rsidR="007848EC" w:rsidRPr="007848EC" w14:paraId="6C9DA9D6" w14:textId="77777777" w:rsidTr="00AA3205">
        <w:trPr>
          <w:trHeight w:val="167"/>
          <w:jc w:val="center"/>
        </w:trPr>
        <w:tc>
          <w:tcPr>
            <w:tcW w:w="1384" w:type="dxa"/>
            <w:tcBorders>
              <w:top w:val="single" w:sz="4" w:space="0" w:color="D9D9D9"/>
              <w:left w:val="single" w:sz="4" w:space="0" w:color="000000"/>
              <w:bottom w:val="dotted" w:sz="4" w:space="0" w:color="A6A6A6" w:themeColor="background1" w:themeShade="A6"/>
              <w:right w:val="nil"/>
            </w:tcBorders>
            <w:vAlign w:val="center"/>
          </w:tcPr>
          <w:p w14:paraId="7161EC75" w14:textId="7D067E04" w:rsidR="00EB239C" w:rsidRPr="007848EC" w:rsidRDefault="00EB239C" w:rsidP="0002728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</w:pPr>
            <w:r w:rsidRPr="007848EC"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  <w:t xml:space="preserve">3.發表人： </w:t>
            </w:r>
          </w:p>
          <w:p w14:paraId="44286986" w14:textId="08E8FF38" w:rsidR="00EB239C" w:rsidRPr="007848EC" w:rsidRDefault="00EB239C" w:rsidP="0002728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98" w:type="dxa"/>
            <w:tcBorders>
              <w:top w:val="single" w:sz="4" w:space="0" w:color="D9D9D9"/>
              <w:left w:val="nil"/>
              <w:bottom w:val="dotted" w:sz="4" w:space="0" w:color="A6A6A6" w:themeColor="background1" w:themeShade="A6"/>
              <w:right w:val="single" w:sz="12" w:space="0" w:color="auto"/>
            </w:tcBorders>
            <w:vAlign w:val="center"/>
          </w:tcPr>
          <w:p w14:paraId="72607C71" w14:textId="79E52E10" w:rsidR="00EB239C" w:rsidRPr="007848EC" w:rsidRDefault="00EB239C" w:rsidP="005B1AB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</w:pPr>
            <w:r w:rsidRPr="007848EC"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  <w:t>周兆良 女士 （銘傳大學廣</w:t>
            </w:r>
            <w:r w:rsidR="00931608" w:rsidRPr="007848EC">
              <w:rPr>
                <w:rFonts w:ascii="標楷體" w:eastAsia="標楷體" w:hAnsi="標楷體" w:cs="Times New Roman" w:hint="eastAsia"/>
                <w:color w:val="000000" w:themeColor="text1"/>
                <w:sz w:val="18"/>
                <w:szCs w:val="18"/>
              </w:rPr>
              <w:t>播</w:t>
            </w:r>
            <w:r w:rsidRPr="007848EC"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  <w:t>電</w:t>
            </w:r>
            <w:r w:rsidR="00931608" w:rsidRPr="007848EC">
              <w:rPr>
                <w:rFonts w:ascii="標楷體" w:eastAsia="標楷體" w:hAnsi="標楷體" w:cs="Times New Roman" w:hint="eastAsia"/>
                <w:color w:val="000000" w:themeColor="text1"/>
                <w:sz w:val="18"/>
                <w:szCs w:val="18"/>
              </w:rPr>
              <w:t>視學</w:t>
            </w:r>
            <w:r w:rsidRPr="007848EC"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  <w:t>系 助理教授）</w:t>
            </w:r>
          </w:p>
          <w:p w14:paraId="0A90B5DE" w14:textId="7A92E7FE" w:rsidR="00EB239C" w:rsidRPr="007848EC" w:rsidRDefault="00EB239C" w:rsidP="005B1AB4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</w:rPr>
            </w:pPr>
            <w:r w:rsidRPr="007848EC"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</w:rPr>
              <w:t>壹傳媒集團產製新媒體網路新聞的幾點啟示</w:t>
            </w:r>
          </w:p>
        </w:tc>
      </w:tr>
      <w:tr w:rsidR="007848EC" w:rsidRPr="007848EC" w14:paraId="2278AFAE" w14:textId="77777777" w:rsidTr="006710B7">
        <w:trPr>
          <w:trHeight w:val="90"/>
          <w:jc w:val="center"/>
        </w:trPr>
        <w:tc>
          <w:tcPr>
            <w:tcW w:w="0" w:type="auto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E1B2573" w14:textId="6BBC49C3" w:rsidR="00A941F7" w:rsidRPr="007848EC" w:rsidRDefault="002A2ABB" w:rsidP="00745CDB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</w:rPr>
            </w:pPr>
            <w:r w:rsidRPr="007848EC"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  <w:lang w:eastAsia="zh-CN"/>
              </w:rPr>
              <w:t>【</w:t>
            </w:r>
            <w:r w:rsidR="00A941F7" w:rsidRPr="007848EC"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</w:rPr>
              <w:t>午 餐 時 間</w:t>
            </w:r>
            <w:r w:rsidRPr="007848EC"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  <w:lang w:eastAsia="zh-CN"/>
              </w:rPr>
              <w:t>】</w:t>
            </w:r>
            <w:r w:rsidR="00EF72E4" w:rsidRPr="007848EC"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  <w:lang w:eastAsia="zh-CN"/>
              </w:rPr>
              <w:t xml:space="preserve">    </w:t>
            </w:r>
            <w:r w:rsidR="00A941F7" w:rsidRPr="007848EC"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</w:rPr>
              <w:t>1</w:t>
            </w:r>
            <w:r w:rsidR="00745CDB" w:rsidRPr="007848EC"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</w:rPr>
              <w:t>2</w:t>
            </w:r>
            <w:r w:rsidR="00A941F7" w:rsidRPr="007848EC"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</w:rPr>
              <w:t>:</w:t>
            </w:r>
            <w:r w:rsidR="00745CDB" w:rsidRPr="007848EC"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</w:rPr>
              <w:t>1</w:t>
            </w:r>
            <w:r w:rsidR="00A941F7" w:rsidRPr="007848EC"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</w:rPr>
              <w:t>0~13:00</w:t>
            </w:r>
          </w:p>
        </w:tc>
      </w:tr>
      <w:tr w:rsidR="007848EC" w:rsidRPr="007848EC" w14:paraId="1C3E1EE7" w14:textId="77777777" w:rsidTr="006710B7">
        <w:trPr>
          <w:trHeight w:val="90"/>
          <w:jc w:val="center"/>
        </w:trPr>
        <w:tc>
          <w:tcPr>
            <w:tcW w:w="0" w:type="auto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D7DC011" w14:textId="5E5DA951" w:rsidR="003F3E6D" w:rsidRPr="007848EC" w:rsidRDefault="002A2ABB" w:rsidP="00EF72E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</w:rPr>
            </w:pPr>
            <w:r w:rsidRPr="007848EC"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  <w:lang w:eastAsia="zh-CN"/>
              </w:rPr>
              <w:t>【</w:t>
            </w:r>
            <w:r w:rsidR="003F3E6D" w:rsidRPr="007848EC"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</w:rPr>
              <w:t>第三場研討會</w:t>
            </w:r>
            <w:r w:rsidRPr="007848EC"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  <w:lang w:eastAsia="zh-CN"/>
              </w:rPr>
              <w:t>】</w:t>
            </w:r>
            <w:r w:rsidR="0072591B" w:rsidRPr="007848EC"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  <w:lang w:eastAsia="zh-CN"/>
              </w:rPr>
              <w:t xml:space="preserve">   </w:t>
            </w:r>
            <w:r w:rsidR="003F3E6D" w:rsidRPr="007848EC"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</w:rPr>
              <w:t>13:10~14:10</w:t>
            </w:r>
          </w:p>
        </w:tc>
      </w:tr>
      <w:tr w:rsidR="007848EC" w:rsidRPr="007848EC" w14:paraId="68BB8D3F" w14:textId="77777777" w:rsidTr="00AA3205">
        <w:trPr>
          <w:trHeight w:val="1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D9D9D9"/>
              <w:right w:val="nil"/>
            </w:tcBorders>
            <w:vAlign w:val="center"/>
          </w:tcPr>
          <w:p w14:paraId="058F65B2" w14:textId="77777777" w:rsidR="00EB239C" w:rsidRPr="007848EC" w:rsidRDefault="00EB239C" w:rsidP="00027284">
            <w:pPr>
              <w:pStyle w:val="a9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848EC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●主持人：</w:t>
            </w:r>
          </w:p>
        </w:tc>
        <w:tc>
          <w:tcPr>
            <w:tcW w:w="9298" w:type="dxa"/>
            <w:tcBorders>
              <w:top w:val="single" w:sz="4" w:space="0" w:color="auto"/>
              <w:left w:val="nil"/>
              <w:bottom w:val="single" w:sz="4" w:space="0" w:color="D9D9D9"/>
              <w:right w:val="single" w:sz="12" w:space="0" w:color="auto"/>
            </w:tcBorders>
            <w:vAlign w:val="center"/>
          </w:tcPr>
          <w:p w14:paraId="693D1E2D" w14:textId="167F3CBC" w:rsidR="00EB239C" w:rsidRPr="007848EC" w:rsidRDefault="00DC4234" w:rsidP="001003BA">
            <w:pPr>
              <w:tabs>
                <w:tab w:val="left" w:pos="4075"/>
              </w:tabs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18"/>
                <w:szCs w:val="18"/>
              </w:rPr>
            </w:pPr>
            <w:r w:rsidRPr="007848EC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8"/>
                <w:szCs w:val="18"/>
              </w:rPr>
              <w:t>劉立行</w:t>
            </w:r>
            <w:r w:rsidR="004752A8" w:rsidRPr="007848EC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7848EC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8"/>
                <w:szCs w:val="18"/>
              </w:rPr>
              <w:t>博士(台灣師範大學</w:t>
            </w:r>
            <w:r w:rsidR="00BD75F1" w:rsidRPr="007848EC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8"/>
                <w:szCs w:val="18"/>
              </w:rPr>
              <w:t>圖文傳播學系</w:t>
            </w:r>
            <w:r w:rsidR="004752A8" w:rsidRPr="007848EC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7848EC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8"/>
                <w:szCs w:val="18"/>
              </w:rPr>
              <w:t>教授兼系主任)</w:t>
            </w:r>
          </w:p>
        </w:tc>
      </w:tr>
      <w:tr w:rsidR="007848EC" w:rsidRPr="007848EC" w14:paraId="237A7CCC" w14:textId="77777777" w:rsidTr="007F5239">
        <w:trPr>
          <w:trHeight w:val="167"/>
          <w:jc w:val="center"/>
        </w:trPr>
        <w:tc>
          <w:tcPr>
            <w:tcW w:w="1384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nil"/>
            </w:tcBorders>
            <w:vAlign w:val="center"/>
          </w:tcPr>
          <w:p w14:paraId="284D3496" w14:textId="77777777" w:rsidR="00EB239C" w:rsidRPr="007848EC" w:rsidRDefault="00EB239C" w:rsidP="00027284">
            <w:pPr>
              <w:pStyle w:val="a9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848EC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●評論人：</w:t>
            </w:r>
          </w:p>
        </w:tc>
        <w:tc>
          <w:tcPr>
            <w:tcW w:w="9298" w:type="dxa"/>
            <w:tcBorders>
              <w:top w:val="single" w:sz="4" w:space="0" w:color="D9D9D9"/>
              <w:left w:val="nil"/>
              <w:bottom w:val="single" w:sz="4" w:space="0" w:color="D9D9D9"/>
              <w:right w:val="single" w:sz="12" w:space="0" w:color="auto"/>
            </w:tcBorders>
            <w:vAlign w:val="center"/>
          </w:tcPr>
          <w:p w14:paraId="7C5DAAFE" w14:textId="27A5B4C6" w:rsidR="00EB239C" w:rsidRPr="007848EC" w:rsidRDefault="00E9479A" w:rsidP="003B1789">
            <w:pPr>
              <w:pStyle w:val="a9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b/>
                <w:color w:val="000000" w:themeColor="text1"/>
                <w:kern w:val="0"/>
                <w:sz w:val="18"/>
                <w:szCs w:val="18"/>
                <w:lang w:eastAsia="zh-CN"/>
              </w:rPr>
            </w:pPr>
            <w:r w:rsidRPr="007848EC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8"/>
                <w:szCs w:val="18"/>
              </w:rPr>
              <w:t>周兆良</w:t>
            </w:r>
            <w:r w:rsidR="0050613A" w:rsidRPr="007848EC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博士</w:t>
            </w:r>
            <w:r w:rsidR="00D85050" w:rsidRPr="007848EC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8"/>
                <w:szCs w:val="18"/>
              </w:rPr>
              <w:t>(銘傳大學廣播電視學系 助理教授)</w:t>
            </w:r>
          </w:p>
          <w:p w14:paraId="3075D699" w14:textId="310BB7BE" w:rsidR="00674613" w:rsidRPr="007848EC" w:rsidRDefault="0050613A" w:rsidP="003B1789">
            <w:pPr>
              <w:pStyle w:val="a9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b/>
                <w:color w:val="000000" w:themeColor="text1"/>
                <w:kern w:val="0"/>
                <w:sz w:val="18"/>
                <w:szCs w:val="18"/>
                <w:lang w:eastAsia="zh-CN"/>
              </w:rPr>
            </w:pPr>
            <w:r w:rsidRPr="007848EC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8"/>
                <w:szCs w:val="18"/>
              </w:rPr>
              <w:t>莊東燐 博士</w:t>
            </w:r>
            <w:r w:rsidR="00F5147C" w:rsidRPr="007848EC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8"/>
                <w:szCs w:val="18"/>
              </w:rPr>
              <w:t>(銘傳大學廣告暨策略行銷學系 助理教授)</w:t>
            </w:r>
          </w:p>
          <w:p w14:paraId="34E72B72" w14:textId="26C2C8F6" w:rsidR="00674613" w:rsidRPr="007848EC" w:rsidRDefault="00A62472" w:rsidP="003B1789">
            <w:pPr>
              <w:pStyle w:val="a9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b/>
                <w:color w:val="000000" w:themeColor="text1"/>
                <w:kern w:val="0"/>
                <w:sz w:val="18"/>
                <w:szCs w:val="18"/>
                <w:lang w:eastAsia="zh-CN"/>
              </w:rPr>
            </w:pPr>
            <w:r w:rsidRPr="007848EC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8"/>
                <w:szCs w:val="18"/>
              </w:rPr>
              <w:t>劉立行</w:t>
            </w:r>
            <w:r w:rsidR="0050613A" w:rsidRPr="007848EC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7848EC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8"/>
                <w:szCs w:val="18"/>
              </w:rPr>
              <w:t>博士(台灣師範大學</w:t>
            </w:r>
            <w:r w:rsidR="00BD75F1" w:rsidRPr="007848EC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8"/>
                <w:szCs w:val="18"/>
              </w:rPr>
              <w:t>圖文傳播學系</w:t>
            </w:r>
            <w:r w:rsidR="004752A8" w:rsidRPr="007848EC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7848EC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8"/>
                <w:szCs w:val="18"/>
              </w:rPr>
              <w:t>教授兼系主任)</w:t>
            </w:r>
          </w:p>
        </w:tc>
      </w:tr>
      <w:tr w:rsidR="007848EC" w:rsidRPr="007848EC" w14:paraId="1A522EAE" w14:textId="77777777" w:rsidTr="007F5239">
        <w:trPr>
          <w:trHeight w:val="167"/>
          <w:jc w:val="center"/>
        </w:trPr>
        <w:tc>
          <w:tcPr>
            <w:tcW w:w="1384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nil"/>
            </w:tcBorders>
            <w:vAlign w:val="center"/>
          </w:tcPr>
          <w:p w14:paraId="5FD2B76D" w14:textId="11DD4342" w:rsidR="00EB239C" w:rsidRPr="007848EC" w:rsidRDefault="00EB239C" w:rsidP="00027284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</w:rPr>
            </w:pPr>
            <w:r w:rsidRPr="007848EC"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</w:rPr>
              <w:t xml:space="preserve">1.發表人： </w:t>
            </w:r>
          </w:p>
          <w:p w14:paraId="4D310369" w14:textId="6E0B5CAA" w:rsidR="00EB239C" w:rsidRPr="007848EC" w:rsidRDefault="00EB239C" w:rsidP="00027284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298" w:type="dxa"/>
            <w:tcBorders>
              <w:top w:val="single" w:sz="4" w:space="0" w:color="D9D9D9"/>
              <w:left w:val="nil"/>
              <w:bottom w:val="single" w:sz="4" w:space="0" w:color="D9D9D9"/>
              <w:right w:val="single" w:sz="12" w:space="0" w:color="auto"/>
            </w:tcBorders>
            <w:vAlign w:val="center"/>
          </w:tcPr>
          <w:p w14:paraId="41EC2A1C" w14:textId="28ABFCD8" w:rsidR="00E9479A" w:rsidRPr="007848EC" w:rsidRDefault="00E9479A" w:rsidP="00E9479A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</w:pPr>
            <w:r w:rsidRPr="007848EC">
              <w:rPr>
                <w:rFonts w:ascii="標楷體" w:eastAsia="標楷體" w:hAnsi="標楷體" w:cs="Times New Roman" w:hint="eastAsia"/>
                <w:color w:val="000000" w:themeColor="text1"/>
                <w:sz w:val="18"/>
                <w:szCs w:val="18"/>
              </w:rPr>
              <w:t>黃</w:t>
            </w:r>
            <w:r w:rsidRPr="007848EC">
              <w:rPr>
                <w:rFonts w:ascii="標楷體" w:eastAsia="標楷體" w:hAnsi="標楷體" w:cs="SimSun"/>
                <w:color w:val="000000" w:themeColor="text1"/>
                <w:sz w:val="18"/>
                <w:szCs w:val="18"/>
              </w:rPr>
              <w:t>巈</w:t>
            </w:r>
            <w:r w:rsidRPr="007848EC">
              <w:rPr>
                <w:rFonts w:ascii="標楷體" w:eastAsia="標楷體" w:hAnsi="標楷體" w:cs="Times New Roman" w:hint="eastAsia"/>
                <w:color w:val="000000" w:themeColor="text1"/>
                <w:sz w:val="18"/>
                <w:szCs w:val="18"/>
              </w:rPr>
              <w:t>禾</w:t>
            </w:r>
            <w:r w:rsidR="004752A8" w:rsidRPr="007848EC">
              <w:rPr>
                <w:rFonts w:ascii="標楷體" w:eastAsia="標楷體" w:hAnsi="標楷體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7848EC">
              <w:rPr>
                <w:rFonts w:ascii="標楷體" w:eastAsia="標楷體" w:hAnsi="標楷體" w:cs="Times New Roman" w:hint="eastAsia"/>
                <w:color w:val="000000" w:themeColor="text1"/>
                <w:sz w:val="18"/>
                <w:szCs w:val="18"/>
              </w:rPr>
              <w:t>女士</w:t>
            </w:r>
            <w:r w:rsidRPr="007848EC"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  <w:t>（</w:t>
            </w:r>
            <w:r w:rsidRPr="007848EC">
              <w:rPr>
                <w:rFonts w:ascii="標楷體" w:eastAsia="標楷體" w:hAnsi="標楷體" w:cs="Times New Roman" w:hint="eastAsia"/>
                <w:color w:val="000000" w:themeColor="text1"/>
                <w:sz w:val="18"/>
                <w:szCs w:val="18"/>
              </w:rPr>
              <w:t>淡江大學大眾傳播學系 研究生</w:t>
            </w:r>
            <w:r w:rsidRPr="007848EC"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  <w:t>）</w:t>
            </w:r>
          </w:p>
          <w:p w14:paraId="01439FB2" w14:textId="4E652B50" w:rsidR="00EB239C" w:rsidRPr="007848EC" w:rsidRDefault="00E9479A" w:rsidP="00BF1780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</w:rPr>
            </w:pPr>
            <w:r w:rsidRPr="007848EC">
              <w:rPr>
                <w:rFonts w:ascii="標楷體" w:eastAsia="標楷體" w:hAnsi="標楷體" w:cs="Times New Roman" w:hint="eastAsia"/>
                <w:b/>
                <w:color w:val="000000" w:themeColor="text1"/>
                <w:sz w:val="18"/>
                <w:szCs w:val="18"/>
              </w:rPr>
              <w:t>媽媽的臉書伸展台</w:t>
            </w:r>
            <w:r w:rsidRPr="007848EC"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</w:rPr>
              <w:softHyphen/>
              <w:t>–</w:t>
            </w:r>
            <w:r w:rsidRPr="007848EC">
              <w:rPr>
                <w:rFonts w:ascii="標楷體" w:eastAsia="標楷體" w:hAnsi="標楷體" w:cs="Times New Roman" w:hint="eastAsia"/>
                <w:b/>
                <w:color w:val="000000" w:themeColor="text1"/>
                <w:sz w:val="18"/>
                <w:szCs w:val="18"/>
              </w:rPr>
              <w:t>以女名人書寫母職經驗為例</w:t>
            </w:r>
          </w:p>
        </w:tc>
      </w:tr>
      <w:tr w:rsidR="007848EC" w:rsidRPr="007848EC" w14:paraId="48E13795" w14:textId="77777777" w:rsidTr="007F5239">
        <w:trPr>
          <w:trHeight w:val="235"/>
          <w:jc w:val="center"/>
        </w:trPr>
        <w:tc>
          <w:tcPr>
            <w:tcW w:w="1384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nil"/>
            </w:tcBorders>
            <w:vAlign w:val="center"/>
          </w:tcPr>
          <w:p w14:paraId="24578D28" w14:textId="5AF136B6" w:rsidR="00EB239C" w:rsidRPr="007848EC" w:rsidRDefault="00EB239C" w:rsidP="00027284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</w:rPr>
            </w:pPr>
            <w:r w:rsidRPr="007848EC"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</w:rPr>
              <w:t xml:space="preserve">2.發表人： </w:t>
            </w:r>
          </w:p>
          <w:p w14:paraId="44A044DF" w14:textId="4AA78E15" w:rsidR="00EB239C" w:rsidRPr="007848EC" w:rsidRDefault="00EB239C" w:rsidP="00027284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298" w:type="dxa"/>
            <w:tcBorders>
              <w:top w:val="single" w:sz="4" w:space="0" w:color="D9D9D9"/>
              <w:left w:val="nil"/>
              <w:bottom w:val="single" w:sz="4" w:space="0" w:color="D9D9D9"/>
              <w:right w:val="single" w:sz="12" w:space="0" w:color="auto"/>
            </w:tcBorders>
            <w:vAlign w:val="center"/>
          </w:tcPr>
          <w:p w14:paraId="0A4B5AF3" w14:textId="6C3E9931" w:rsidR="00BF1780" w:rsidRPr="007848EC" w:rsidRDefault="00BF1780" w:rsidP="00BF1780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</w:pPr>
            <w:r w:rsidRPr="007848EC"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  <w:t>程鼎鈞 先生(銘傳大學新媒體暨傳播管理研究所 研究生)</w:t>
            </w:r>
          </w:p>
          <w:p w14:paraId="07ECCF75" w14:textId="03DDDE33" w:rsidR="00BF1780" w:rsidRPr="007848EC" w:rsidRDefault="00BF1780" w:rsidP="00BF1780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</w:pPr>
            <w:r w:rsidRPr="007848EC"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  <w:t>陳柏宇 先生(銘傳大學廣告暨策略行銷學系 副教授)</w:t>
            </w:r>
          </w:p>
          <w:p w14:paraId="537EF747" w14:textId="22DF714E" w:rsidR="00EB239C" w:rsidRPr="007848EC" w:rsidRDefault="00BF1780" w:rsidP="00BF1780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</w:rPr>
            </w:pPr>
            <w:r w:rsidRPr="007848EC"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</w:rPr>
              <w:t>以區位理論為基礎，探討消費者參訪藝廊的關鍵因素—以生活形態為調節變項</w:t>
            </w:r>
          </w:p>
        </w:tc>
      </w:tr>
      <w:tr w:rsidR="007848EC" w:rsidRPr="007848EC" w14:paraId="2D10AAFF" w14:textId="77777777" w:rsidTr="007F5239">
        <w:trPr>
          <w:trHeight w:val="31"/>
          <w:jc w:val="center"/>
        </w:trPr>
        <w:tc>
          <w:tcPr>
            <w:tcW w:w="1384" w:type="dxa"/>
            <w:tcBorders>
              <w:top w:val="single" w:sz="4" w:space="0" w:color="D9D9D9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F7180C7" w14:textId="51982397" w:rsidR="00EB239C" w:rsidRPr="007848EC" w:rsidRDefault="00EB239C" w:rsidP="0002728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7848EC"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  <w:lang w:eastAsia="zh-CN"/>
              </w:rPr>
              <w:t>3.發表人：</w:t>
            </w:r>
          </w:p>
        </w:tc>
        <w:tc>
          <w:tcPr>
            <w:tcW w:w="9298" w:type="dxa"/>
            <w:tcBorders>
              <w:top w:val="single" w:sz="4" w:space="0" w:color="D9D9D9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A83E020" w14:textId="3B10662D" w:rsidR="00E9479A" w:rsidRPr="007848EC" w:rsidRDefault="00E9479A" w:rsidP="00E9479A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</w:pPr>
            <w:r w:rsidRPr="007848EC"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  <w:t>林雅薰</w:t>
            </w:r>
            <w:r w:rsidR="004752A8" w:rsidRPr="007848EC">
              <w:rPr>
                <w:rFonts w:ascii="標楷體" w:eastAsia="標楷體" w:hAnsi="標楷體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7848EC"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  <w:t xml:space="preserve">女士(淡江大學大眾傳播學系 研究生) </w:t>
            </w:r>
          </w:p>
          <w:p w14:paraId="403A0FF4" w14:textId="76EE5F77" w:rsidR="00E9479A" w:rsidRPr="007848EC" w:rsidRDefault="00E9479A" w:rsidP="00E9479A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</w:rPr>
            </w:pPr>
            <w:r w:rsidRPr="007848EC"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  <w:t>陳玉玲 女士(淡江大學大眾傳播學系 助理教授)</w:t>
            </w:r>
          </w:p>
          <w:p w14:paraId="40663BCB" w14:textId="0E82E5CD" w:rsidR="00EB239C" w:rsidRPr="007848EC" w:rsidRDefault="00E9479A" w:rsidP="00E9479A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</w:rPr>
            </w:pPr>
            <w:r w:rsidRPr="007848EC"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</w:rPr>
              <w:t>社群媒體用戶對使用Hashtag之行為模式探討—以Instagram為例</w:t>
            </w:r>
          </w:p>
        </w:tc>
      </w:tr>
      <w:tr w:rsidR="007848EC" w:rsidRPr="007848EC" w14:paraId="6BF22488" w14:textId="77777777" w:rsidTr="006710B7">
        <w:trPr>
          <w:trHeight w:val="31"/>
          <w:jc w:val="center"/>
        </w:trPr>
        <w:tc>
          <w:tcPr>
            <w:tcW w:w="0" w:type="auto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099EBA6" w14:textId="77E47B97" w:rsidR="008C5B63" w:rsidRPr="007848EC" w:rsidRDefault="002A2ABB" w:rsidP="002A2ABB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</w:rPr>
            </w:pPr>
            <w:r w:rsidRPr="007848EC"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  <w:lang w:eastAsia="zh-CN"/>
              </w:rPr>
              <w:t>【</w:t>
            </w:r>
            <w:r w:rsidR="008C5B63" w:rsidRPr="007848EC"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</w:rPr>
              <w:t>第四場研討會</w:t>
            </w:r>
            <w:r w:rsidRPr="007848EC"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  <w:lang w:eastAsia="zh-CN"/>
              </w:rPr>
              <w:t xml:space="preserve">】   </w:t>
            </w:r>
            <w:r w:rsidR="008C5B63" w:rsidRPr="007848EC"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</w:rPr>
              <w:t>14:20~15:20</w:t>
            </w:r>
          </w:p>
        </w:tc>
      </w:tr>
      <w:tr w:rsidR="007848EC" w:rsidRPr="007848EC" w14:paraId="52117DE3" w14:textId="77777777" w:rsidTr="00AA3205">
        <w:trPr>
          <w:trHeight w:val="167"/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D9D9D9"/>
              <w:right w:val="nil"/>
            </w:tcBorders>
            <w:vAlign w:val="center"/>
          </w:tcPr>
          <w:p w14:paraId="4F2E0BFA" w14:textId="77777777" w:rsidR="00883A6F" w:rsidRPr="007848EC" w:rsidRDefault="00883A6F" w:rsidP="00027284">
            <w:pPr>
              <w:pStyle w:val="a9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848EC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●主持人：</w:t>
            </w:r>
          </w:p>
        </w:tc>
        <w:tc>
          <w:tcPr>
            <w:tcW w:w="9298" w:type="dxa"/>
            <w:tcBorders>
              <w:top w:val="single" w:sz="4" w:space="0" w:color="auto"/>
              <w:left w:val="nil"/>
              <w:bottom w:val="single" w:sz="4" w:space="0" w:color="D9D9D9"/>
              <w:right w:val="single" w:sz="12" w:space="0" w:color="auto"/>
            </w:tcBorders>
            <w:vAlign w:val="center"/>
          </w:tcPr>
          <w:p w14:paraId="348E4C4A" w14:textId="61BFFD18" w:rsidR="00883A6F" w:rsidRPr="007848EC" w:rsidRDefault="00B66774" w:rsidP="004A32EB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18"/>
                <w:szCs w:val="18"/>
              </w:rPr>
            </w:pPr>
            <w:r w:rsidRPr="007848EC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18"/>
                <w:szCs w:val="18"/>
              </w:rPr>
              <w:t>鈕則勳</w:t>
            </w:r>
            <w:r w:rsidR="004752A8" w:rsidRPr="007848EC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7848EC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18"/>
                <w:szCs w:val="18"/>
              </w:rPr>
              <w:t>博士(中國文化大學</w:t>
            </w:r>
            <w:r w:rsidR="00C3782A" w:rsidRPr="007848EC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18"/>
                <w:szCs w:val="18"/>
              </w:rPr>
              <w:t>廣告學系</w:t>
            </w:r>
            <w:r w:rsidR="004752A8" w:rsidRPr="007848E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C3782A" w:rsidRPr="007848EC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18"/>
                <w:szCs w:val="18"/>
              </w:rPr>
              <w:t>專任教授兼系主任</w:t>
            </w:r>
            <w:r w:rsidRPr="007848EC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</w:tr>
      <w:tr w:rsidR="007848EC" w:rsidRPr="007848EC" w14:paraId="5B800DAC" w14:textId="77777777" w:rsidTr="00AA3205">
        <w:trPr>
          <w:trHeight w:val="167"/>
          <w:jc w:val="center"/>
        </w:trPr>
        <w:tc>
          <w:tcPr>
            <w:tcW w:w="1384" w:type="dxa"/>
            <w:tcBorders>
              <w:top w:val="single" w:sz="4" w:space="0" w:color="D9D9D9"/>
              <w:bottom w:val="single" w:sz="4" w:space="0" w:color="D9D9D9"/>
              <w:right w:val="nil"/>
            </w:tcBorders>
            <w:vAlign w:val="center"/>
          </w:tcPr>
          <w:p w14:paraId="0B11B8C8" w14:textId="77777777" w:rsidR="00883A6F" w:rsidRPr="007848EC" w:rsidRDefault="00883A6F" w:rsidP="00027284">
            <w:pPr>
              <w:pStyle w:val="a9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848EC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●評論人：</w:t>
            </w:r>
          </w:p>
        </w:tc>
        <w:tc>
          <w:tcPr>
            <w:tcW w:w="9298" w:type="dxa"/>
            <w:tcBorders>
              <w:top w:val="single" w:sz="4" w:space="0" w:color="D9D9D9"/>
              <w:left w:val="nil"/>
              <w:bottom w:val="single" w:sz="4" w:space="0" w:color="D9D9D9"/>
              <w:right w:val="single" w:sz="12" w:space="0" w:color="auto"/>
            </w:tcBorders>
            <w:vAlign w:val="center"/>
          </w:tcPr>
          <w:p w14:paraId="7AE1A0A5" w14:textId="62C7592C" w:rsidR="00883A6F" w:rsidRPr="007848EC" w:rsidRDefault="00DE5042" w:rsidP="004A32EB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18"/>
                <w:szCs w:val="18"/>
                <w:lang w:eastAsia="zh-CN"/>
              </w:rPr>
            </w:pPr>
            <w:r w:rsidRPr="007848E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>余淑芬</w:t>
            </w:r>
            <w:r w:rsidR="004752A8" w:rsidRPr="007848E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780D1F" w:rsidRPr="007848E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>碩士(銘傳大學廣告暨策略行銷學系 副教授)</w:t>
            </w:r>
          </w:p>
          <w:p w14:paraId="3CDCE323" w14:textId="79F3D384" w:rsidR="00674613" w:rsidRPr="007848EC" w:rsidRDefault="00DE5042" w:rsidP="004A32EB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18"/>
                <w:szCs w:val="18"/>
                <w:lang w:eastAsia="zh-CN"/>
              </w:rPr>
            </w:pPr>
            <w:r w:rsidRPr="007848E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>何堯智</w:t>
            </w:r>
            <w:r w:rsidR="004752A8" w:rsidRPr="007848E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8F1A50" w:rsidRPr="007848E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 xml:space="preserve">博士(銘傳大學廣告暨策略行銷學系 </w:t>
            </w:r>
            <w:r w:rsidR="00527D7C" w:rsidRPr="007848E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>助理</w:t>
            </w:r>
            <w:r w:rsidR="008F1A50" w:rsidRPr="007848E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>教授)</w:t>
            </w:r>
          </w:p>
          <w:p w14:paraId="41EA7B11" w14:textId="1D5D7C61" w:rsidR="00674613" w:rsidRPr="007848EC" w:rsidRDefault="00153DBD" w:rsidP="004A32EB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18"/>
                <w:szCs w:val="18"/>
                <w:lang w:eastAsia="zh-CN"/>
              </w:rPr>
            </w:pPr>
            <w:r w:rsidRPr="007848EC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18"/>
                <w:szCs w:val="18"/>
              </w:rPr>
              <w:t>鈕則勳</w:t>
            </w:r>
            <w:r w:rsidR="004752A8" w:rsidRPr="007848EC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7848EC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18"/>
                <w:szCs w:val="18"/>
              </w:rPr>
              <w:t>博士(中國文化大學廣告學系</w:t>
            </w:r>
            <w:r w:rsidR="004752A8" w:rsidRPr="007848E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7848EC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18"/>
                <w:szCs w:val="18"/>
              </w:rPr>
              <w:t>專任教授兼系主任)</w:t>
            </w:r>
          </w:p>
        </w:tc>
      </w:tr>
      <w:tr w:rsidR="007848EC" w:rsidRPr="007848EC" w14:paraId="298DA65F" w14:textId="77777777" w:rsidTr="00AA3205">
        <w:trPr>
          <w:trHeight w:val="167"/>
          <w:jc w:val="center"/>
        </w:trPr>
        <w:tc>
          <w:tcPr>
            <w:tcW w:w="1384" w:type="dxa"/>
            <w:tcBorders>
              <w:top w:val="single" w:sz="4" w:space="0" w:color="D9D9D9"/>
              <w:bottom w:val="single" w:sz="4" w:space="0" w:color="D9D9D9"/>
              <w:right w:val="nil"/>
            </w:tcBorders>
            <w:vAlign w:val="center"/>
          </w:tcPr>
          <w:p w14:paraId="1A9569CD" w14:textId="356468B6" w:rsidR="00883A6F" w:rsidRPr="007848EC" w:rsidRDefault="00883A6F" w:rsidP="0002728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</w:pPr>
            <w:r w:rsidRPr="007848EC"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  <w:t xml:space="preserve">1.發表人： </w:t>
            </w:r>
          </w:p>
          <w:p w14:paraId="47F077BB" w14:textId="55398E48" w:rsidR="00883A6F" w:rsidRPr="007848EC" w:rsidRDefault="00883A6F" w:rsidP="009A7F6D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98" w:type="dxa"/>
            <w:tcBorders>
              <w:top w:val="single" w:sz="4" w:space="0" w:color="D9D9D9"/>
              <w:left w:val="nil"/>
              <w:bottom w:val="single" w:sz="4" w:space="0" w:color="D9D9D9"/>
              <w:right w:val="single" w:sz="12" w:space="0" w:color="auto"/>
            </w:tcBorders>
            <w:vAlign w:val="center"/>
          </w:tcPr>
          <w:p w14:paraId="72CE4207" w14:textId="326E962D" w:rsidR="00883A6F" w:rsidRPr="007848EC" w:rsidRDefault="00883A6F" w:rsidP="0002728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</w:pPr>
            <w:r w:rsidRPr="007848EC"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  <w:t>陳瑾瑜 女士 (淡江大學大眾傳播學系 研究生)</w:t>
            </w:r>
          </w:p>
          <w:p w14:paraId="7CC6F7BB" w14:textId="6FE715C0" w:rsidR="00E0137E" w:rsidRPr="007848EC" w:rsidRDefault="00E0137E" w:rsidP="0002728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</w:pPr>
            <w:r w:rsidRPr="007848EC"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  <w:t>陳玉玲</w:t>
            </w:r>
            <w:r w:rsidR="001F0396" w:rsidRPr="007848EC"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  <w:t xml:space="preserve"> 女士</w:t>
            </w:r>
            <w:r w:rsidR="00832B2A" w:rsidRPr="007848EC"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  <w:t xml:space="preserve"> (淡江大學大眾傳播學系 助理教授)</w:t>
            </w:r>
          </w:p>
          <w:p w14:paraId="37F0BCF4" w14:textId="1A7FAE54" w:rsidR="00883A6F" w:rsidRPr="007848EC" w:rsidRDefault="00883A6F" w:rsidP="00027284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</w:rPr>
            </w:pPr>
            <w:r w:rsidRPr="007848EC"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</w:rPr>
              <w:t>LINE商業效益探究：以AISAS模式解析消費者行為</w:t>
            </w:r>
          </w:p>
        </w:tc>
      </w:tr>
      <w:tr w:rsidR="007848EC" w:rsidRPr="007848EC" w14:paraId="5267690C" w14:textId="77777777" w:rsidTr="00390855">
        <w:trPr>
          <w:trHeight w:val="167"/>
          <w:jc w:val="center"/>
        </w:trPr>
        <w:tc>
          <w:tcPr>
            <w:tcW w:w="1384" w:type="dxa"/>
            <w:tcBorders>
              <w:top w:val="single" w:sz="4" w:space="0" w:color="D9D9D9"/>
              <w:bottom w:val="single" w:sz="4" w:space="0" w:color="D9D9D9"/>
              <w:right w:val="nil"/>
            </w:tcBorders>
            <w:vAlign w:val="center"/>
          </w:tcPr>
          <w:p w14:paraId="7168638A" w14:textId="7ED42B6B" w:rsidR="00BF1780" w:rsidRPr="007848EC" w:rsidRDefault="00BF1780" w:rsidP="0002728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</w:pPr>
            <w:r w:rsidRPr="007848EC"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  <w:t xml:space="preserve">2.發表人： </w:t>
            </w:r>
          </w:p>
          <w:p w14:paraId="0573B3F6" w14:textId="29CB1E9A" w:rsidR="00BF1780" w:rsidRPr="007848EC" w:rsidRDefault="00BF1780" w:rsidP="0002728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98" w:type="dxa"/>
            <w:tcBorders>
              <w:top w:val="single" w:sz="4" w:space="0" w:color="D9D9D9"/>
              <w:left w:val="nil"/>
              <w:bottom w:val="single" w:sz="4" w:space="0" w:color="D9D9D9"/>
              <w:right w:val="single" w:sz="12" w:space="0" w:color="auto"/>
            </w:tcBorders>
            <w:vAlign w:val="center"/>
          </w:tcPr>
          <w:p w14:paraId="6BB47AA0" w14:textId="199BFB7A" w:rsidR="003747EB" w:rsidRPr="007848EC" w:rsidRDefault="003747EB" w:rsidP="003747E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</w:pPr>
            <w:r w:rsidRPr="007848EC"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  <w:t>陳宛瑜 女士（淡江大學大眾傳播學系 研究生）</w:t>
            </w:r>
          </w:p>
          <w:p w14:paraId="05D13148" w14:textId="1A8F0217" w:rsidR="003747EB" w:rsidRPr="007848EC" w:rsidRDefault="003747EB" w:rsidP="003747EB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</w:rPr>
            </w:pPr>
            <w:r w:rsidRPr="007848EC">
              <w:rPr>
                <w:rFonts w:ascii="標楷體" w:eastAsia="標楷體" w:hAnsi="標楷體" w:cs="Times New Roman"/>
                <w:color w:val="000000" w:themeColor="text1"/>
                <w:sz w:val="18"/>
                <w:szCs w:val="18"/>
              </w:rPr>
              <w:t>許傳陽 先生（淡江大學大眾傳播學系 副教授）</w:t>
            </w:r>
          </w:p>
          <w:p w14:paraId="5C4807FD" w14:textId="2A8B296A" w:rsidR="00BF1780" w:rsidRPr="007848EC" w:rsidRDefault="003747EB" w:rsidP="003747EB">
            <w:pPr>
              <w:spacing w:line="0" w:lineRule="atLeast"/>
              <w:jc w:val="both"/>
              <w:rPr>
                <w:rFonts w:ascii="標楷體" w:eastAsia="SimSun" w:hAnsi="標楷體" w:cs="Times New Roman"/>
                <w:b/>
                <w:color w:val="000000" w:themeColor="text1"/>
                <w:sz w:val="18"/>
                <w:szCs w:val="18"/>
              </w:rPr>
            </w:pPr>
            <w:r w:rsidRPr="007848EC"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</w:rPr>
              <w:t>新博物館的傳播創意之應用——以安平老街為例</w:t>
            </w:r>
          </w:p>
        </w:tc>
      </w:tr>
      <w:tr w:rsidR="007848EC" w:rsidRPr="007848EC" w14:paraId="46A5F799" w14:textId="77777777" w:rsidTr="00390855">
        <w:trPr>
          <w:trHeight w:val="167"/>
          <w:jc w:val="center"/>
        </w:trPr>
        <w:tc>
          <w:tcPr>
            <w:tcW w:w="1384" w:type="dxa"/>
            <w:tcBorders>
              <w:top w:val="single" w:sz="4" w:space="0" w:color="D9D9D9"/>
              <w:bottom w:val="single" w:sz="4" w:space="0" w:color="auto"/>
              <w:right w:val="nil"/>
            </w:tcBorders>
            <w:vAlign w:val="center"/>
          </w:tcPr>
          <w:p w14:paraId="01E05140" w14:textId="552998B8" w:rsidR="00BF1780" w:rsidRPr="007848EC" w:rsidRDefault="00BF1780" w:rsidP="009339BD">
            <w:pPr>
              <w:spacing w:line="0" w:lineRule="atLeast"/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</w:rPr>
            </w:pPr>
            <w:r w:rsidRPr="007848EC"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</w:rPr>
              <w:t xml:space="preserve">3.發表人： </w:t>
            </w:r>
          </w:p>
        </w:tc>
        <w:tc>
          <w:tcPr>
            <w:tcW w:w="9298" w:type="dxa"/>
            <w:tcBorders>
              <w:top w:val="single" w:sz="4" w:space="0" w:color="D9D9D9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E6D009C" w14:textId="0C3D2D39" w:rsidR="00025204" w:rsidRPr="007848EC" w:rsidRDefault="00025204" w:rsidP="0002520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7848EC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楊苑琪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女士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（</w:t>
            </w:r>
            <w:r w:rsidRPr="007848EC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世新大學公共關係暨廣告學系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研究生）</w:t>
            </w: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314D09DD" w14:textId="188DE702" w:rsidR="00025204" w:rsidRPr="007848EC" w:rsidRDefault="00025204" w:rsidP="0002520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7848EC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方小玉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女士（</w:t>
            </w:r>
            <w:r w:rsidRPr="007848EC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世新大學公共關係暨廣告學系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研究生）</w:t>
            </w:r>
          </w:p>
          <w:p w14:paraId="523C75B6" w14:textId="56BD254E" w:rsidR="00025204" w:rsidRPr="007848EC" w:rsidRDefault="00025204" w:rsidP="0002520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7848EC">
              <w:rPr>
                <w:rFonts w:ascii="標楷體" w:eastAsia="標楷體" w:hAnsi="標楷體" w:cs="Times New Roman" w:hint="eastAsia"/>
                <w:color w:val="000000" w:themeColor="text1"/>
                <w:sz w:val="18"/>
                <w:szCs w:val="18"/>
              </w:rPr>
              <w:t>周亭</w:t>
            </w:r>
            <w:r w:rsidRPr="007848EC">
              <w:rPr>
                <w:rFonts w:ascii="標楷體" w:eastAsia="標楷體" w:hAnsi="標楷體" w:cs="Apple Color Emoji" w:hint="eastAsia"/>
                <w:color w:val="000000" w:themeColor="text1"/>
                <w:sz w:val="18"/>
                <w:szCs w:val="18"/>
              </w:rPr>
              <w:t>妤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女士（</w:t>
            </w:r>
            <w:r w:rsidRPr="007848EC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世新大學公共關係暨廣告學系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研究生）</w:t>
            </w:r>
          </w:p>
          <w:p w14:paraId="747C9830" w14:textId="43B9D96C" w:rsidR="00025204" w:rsidRPr="007848EC" w:rsidRDefault="00025204" w:rsidP="0002520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7848EC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戚栩僊</w:t>
            </w:r>
            <w:r w:rsidRPr="007848EC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女士（世新大學公共關係暨廣告學系</w:t>
            </w:r>
            <w:r w:rsidRPr="007848EC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專任副教授）</w:t>
            </w:r>
          </w:p>
          <w:p w14:paraId="568BA782" w14:textId="6AE757CE" w:rsidR="00BF1780" w:rsidRPr="007848EC" w:rsidRDefault="00025204" w:rsidP="0002520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7848EC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</w:rPr>
              <w:t>名人代言公益廣告效果之影響</w:t>
            </w:r>
          </w:p>
        </w:tc>
      </w:tr>
    </w:tbl>
    <w:p w14:paraId="3DC66417" w14:textId="7600ED48" w:rsidR="00995D82" w:rsidRPr="0052498E" w:rsidRDefault="00901FD8" w:rsidP="00C90270">
      <w:pPr>
        <w:spacing w:line="0" w:lineRule="atLeas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  <w:r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聯絡人：黃拓遠</w:t>
      </w:r>
      <w:r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老師</w:t>
      </w:r>
      <w:r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 xml:space="preserve">                                            </w:t>
      </w:r>
      <w:r w:rsidR="00995D82"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 xml:space="preserve">                 </w:t>
      </w:r>
      <w:r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email</w:t>
      </w:r>
      <w:r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：</w:t>
      </w:r>
      <w:hyperlink r:id="rId8" w:history="1">
        <w:r w:rsidR="00995D82" w:rsidRPr="0052498E">
          <w:rPr>
            <w:rStyle w:val="ab"/>
            <w:rFonts w:ascii="Times New Roman" w:eastAsia="標楷體" w:hAnsi="Times New Roman" w:cs="Times New Roman"/>
            <w:b/>
            <w:color w:val="000000" w:themeColor="text1"/>
            <w:sz w:val="20"/>
            <w:szCs w:val="20"/>
            <w:u w:val="none"/>
          </w:rPr>
          <w:t>adsm@eta.mcu.edu.tw</w:t>
        </w:r>
      </w:hyperlink>
    </w:p>
    <w:p w14:paraId="7F265484" w14:textId="51EA713A" w:rsidR="0069638C" w:rsidRDefault="00901FD8" w:rsidP="00C90270">
      <w:pPr>
        <w:spacing w:line="0" w:lineRule="atLeas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  <w:r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電</w:t>
      </w:r>
      <w:r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 xml:space="preserve">  </w:t>
      </w:r>
      <w:r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話：</w:t>
      </w:r>
      <w:r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 xml:space="preserve">(02)2882-4564 </w:t>
      </w:r>
      <w:r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轉</w:t>
      </w:r>
      <w:r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 xml:space="preserve"> 2467                                 </w:t>
      </w:r>
      <w:r w:rsidR="005B2DF6"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 xml:space="preserve">         </w:t>
      </w:r>
      <w:r w:rsidR="00995D82"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 xml:space="preserve">        </w:t>
      </w:r>
      <w:r w:rsidR="00096C9B"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傳</w:t>
      </w:r>
      <w:r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 xml:space="preserve">  </w:t>
      </w:r>
      <w:r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真：</w:t>
      </w:r>
      <w:r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(02)288</w:t>
      </w:r>
      <w:r w:rsidR="000F751F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0</w:t>
      </w:r>
      <w:r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-6956</w:t>
      </w:r>
    </w:p>
    <w:p w14:paraId="3F713784" w14:textId="4FDC92AD" w:rsidR="002712DD" w:rsidRDefault="002712DD" w:rsidP="00C90270">
      <w:pPr>
        <w:spacing w:line="0" w:lineRule="atLeas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5BF3C539" w14:textId="1A3F0EB3" w:rsidR="00AD6F68" w:rsidRDefault="00AD6F68" w:rsidP="00C90270">
      <w:pPr>
        <w:spacing w:line="0" w:lineRule="atLeas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00239E75" w14:textId="77777777" w:rsidR="00B5331A" w:rsidRPr="0052498E" w:rsidRDefault="00B5331A" w:rsidP="00C90270">
      <w:pPr>
        <w:spacing w:line="0" w:lineRule="atLeas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580AB7BD" w14:textId="4B907005" w:rsidR="00FA0A8F" w:rsidRPr="00AD6F68" w:rsidRDefault="00FA0A8F" w:rsidP="00B64CAD">
      <w:pPr>
        <w:spacing w:line="0" w:lineRule="atLeast"/>
        <w:jc w:val="center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AD6F68">
        <w:rPr>
          <w:rFonts w:ascii="Times New Roman" w:eastAsia="標楷體" w:hAnsi="Times New Roman" w:cs="Times New Roman"/>
          <w:b/>
          <w:color w:val="000000" w:themeColor="text1"/>
          <w:szCs w:val="24"/>
        </w:rPr>
        <w:lastRenderedPageBreak/>
        <w:t>銘</w:t>
      </w:r>
      <w:r w:rsidRPr="00AD6F68"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 </w:t>
      </w:r>
      <w:r w:rsidRPr="00AD6F68">
        <w:rPr>
          <w:rFonts w:ascii="Times New Roman" w:eastAsia="標楷體" w:hAnsi="Times New Roman" w:cs="Times New Roman"/>
          <w:b/>
          <w:color w:val="000000" w:themeColor="text1"/>
          <w:szCs w:val="24"/>
        </w:rPr>
        <w:t>傳</w:t>
      </w:r>
      <w:r w:rsidRPr="00AD6F68"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 </w:t>
      </w:r>
      <w:r w:rsidRPr="00AD6F68">
        <w:rPr>
          <w:rFonts w:ascii="Times New Roman" w:eastAsia="標楷體" w:hAnsi="Times New Roman" w:cs="Times New Roman"/>
          <w:b/>
          <w:color w:val="000000" w:themeColor="text1"/>
          <w:szCs w:val="24"/>
        </w:rPr>
        <w:t>大</w:t>
      </w:r>
      <w:r w:rsidRPr="00AD6F68"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 </w:t>
      </w:r>
      <w:r w:rsidRPr="00AD6F68">
        <w:rPr>
          <w:rFonts w:ascii="Times New Roman" w:eastAsia="標楷體" w:hAnsi="Times New Roman" w:cs="Times New Roman"/>
          <w:b/>
          <w:color w:val="000000" w:themeColor="text1"/>
          <w:szCs w:val="24"/>
        </w:rPr>
        <w:t>學</w:t>
      </w:r>
      <w:r w:rsidRPr="00AD6F68"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 </w:t>
      </w:r>
      <w:r w:rsidRPr="00AD6F68">
        <w:rPr>
          <w:rFonts w:ascii="Times New Roman" w:eastAsia="標楷體" w:hAnsi="Times New Roman" w:cs="Times New Roman"/>
          <w:b/>
          <w:color w:val="000000" w:themeColor="text1"/>
          <w:szCs w:val="24"/>
        </w:rPr>
        <w:t>傳</w:t>
      </w:r>
      <w:r w:rsidRPr="00AD6F68"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 </w:t>
      </w:r>
      <w:r w:rsidRPr="00AD6F68">
        <w:rPr>
          <w:rFonts w:ascii="Times New Roman" w:eastAsia="標楷體" w:hAnsi="Times New Roman" w:cs="Times New Roman"/>
          <w:b/>
          <w:color w:val="000000" w:themeColor="text1"/>
          <w:szCs w:val="24"/>
        </w:rPr>
        <w:t>播</w:t>
      </w:r>
      <w:r w:rsidRPr="00AD6F68"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 </w:t>
      </w:r>
      <w:r w:rsidRPr="00AD6F68">
        <w:rPr>
          <w:rFonts w:ascii="Times New Roman" w:eastAsia="標楷體" w:hAnsi="Times New Roman" w:cs="Times New Roman"/>
          <w:b/>
          <w:color w:val="000000" w:themeColor="text1"/>
          <w:szCs w:val="24"/>
        </w:rPr>
        <w:t>學</w:t>
      </w:r>
      <w:r w:rsidRPr="00AD6F68"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 </w:t>
      </w:r>
      <w:r w:rsidRPr="00AD6F68">
        <w:rPr>
          <w:rFonts w:ascii="Times New Roman" w:eastAsia="標楷體" w:hAnsi="Times New Roman" w:cs="Times New Roman"/>
          <w:b/>
          <w:color w:val="000000" w:themeColor="text1"/>
          <w:szCs w:val="24"/>
        </w:rPr>
        <w:t>院</w:t>
      </w:r>
      <w:bookmarkStart w:id="0" w:name="_GoBack"/>
      <w:bookmarkEnd w:id="0"/>
    </w:p>
    <w:p w14:paraId="274A14E0" w14:textId="28B947EA" w:rsidR="00DE2D6D" w:rsidRPr="00AD6F68" w:rsidRDefault="00FA0A8F" w:rsidP="009665B0">
      <w:pPr>
        <w:spacing w:line="0" w:lineRule="atLeast"/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D6F68">
        <w:rPr>
          <w:rFonts w:ascii="Times New Roman" w:eastAsia="標楷體" w:hAnsi="Times New Roman" w:cs="Times New Roman"/>
          <w:color w:val="000000" w:themeColor="text1"/>
          <w:szCs w:val="24"/>
        </w:rPr>
        <w:t>「</w:t>
      </w:r>
      <w:r w:rsidR="00532A4E" w:rsidRPr="00AD6F68">
        <w:rPr>
          <w:rFonts w:ascii="Times New Roman" w:eastAsia="標楷體" w:hAnsi="Times New Roman" w:cs="Times New Roman"/>
          <w:b/>
          <w:color w:val="000000" w:themeColor="text1"/>
          <w:szCs w:val="24"/>
        </w:rPr>
        <w:t>2017</w:t>
      </w:r>
      <w:r w:rsidR="00532A4E" w:rsidRPr="00AD6F68">
        <w:rPr>
          <w:rFonts w:ascii="Times New Roman" w:eastAsia="標楷體" w:hAnsi="Times New Roman" w:cs="Times New Roman"/>
          <w:b/>
          <w:color w:val="000000" w:themeColor="text1"/>
          <w:szCs w:val="24"/>
        </w:rPr>
        <w:t>傳播創新與實踐之跨領域對話學術研討會</w:t>
      </w:r>
      <w:r w:rsidRPr="00AD6F68">
        <w:rPr>
          <w:rFonts w:ascii="Times New Roman" w:eastAsia="標楷體" w:hAnsi="Times New Roman" w:cs="Times New Roman"/>
          <w:color w:val="000000" w:themeColor="text1"/>
          <w:szCs w:val="24"/>
        </w:rPr>
        <w:t>」</w:t>
      </w:r>
    </w:p>
    <w:p w14:paraId="13E5BB23" w14:textId="77777777" w:rsidR="00660DE8" w:rsidRPr="0052498E" w:rsidRDefault="00660DE8" w:rsidP="00951268">
      <w:pPr>
        <w:spacing w:line="0" w:lineRule="atLeas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  <w:r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主辦單位：銘傳大學傳播學院</w:t>
      </w:r>
      <w:r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 xml:space="preserve">                            </w:t>
      </w:r>
      <w:r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地</w:t>
      </w:r>
      <w:r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 xml:space="preserve">    </w:t>
      </w:r>
      <w:r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點：台北市中山北路</w:t>
      </w:r>
      <w:r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5</w:t>
      </w:r>
      <w:r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段</w:t>
      </w:r>
      <w:r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250</w:t>
      </w:r>
      <w:r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號</w:t>
      </w:r>
      <w:r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(</w:t>
      </w:r>
      <w:r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銘傳大學台北校區</w:t>
      </w:r>
      <w:r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)</w:t>
      </w:r>
    </w:p>
    <w:p w14:paraId="6F48E143" w14:textId="4AA29F53" w:rsidR="00660DE8" w:rsidRPr="005B34A8" w:rsidRDefault="00660DE8" w:rsidP="00660DE8">
      <w:pPr>
        <w:spacing w:line="0" w:lineRule="atLeas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  <w:r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時</w:t>
      </w:r>
      <w:r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 xml:space="preserve">    </w:t>
      </w:r>
      <w:r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間：</w:t>
      </w:r>
      <w:r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106</w:t>
      </w:r>
      <w:r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年</w:t>
      </w:r>
      <w:r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03</w:t>
      </w:r>
      <w:r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月</w:t>
      </w:r>
      <w:r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17</w:t>
      </w:r>
      <w:r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日</w:t>
      </w:r>
      <w:r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(</w:t>
      </w:r>
      <w:r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五</w:t>
      </w:r>
      <w:r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 xml:space="preserve">)                        </w:t>
      </w:r>
      <w:r w:rsidRPr="0052498E">
        <w:rPr>
          <w:rFonts w:ascii="Times New Roman" w:eastAsia="標楷體" w:hAnsi="Times New Roman" w:cs="Times New Roman" w:hint="eastAsia"/>
          <w:b/>
          <w:color w:val="000000" w:themeColor="text1"/>
          <w:sz w:val="20"/>
          <w:szCs w:val="20"/>
        </w:rPr>
        <w:t xml:space="preserve"> </w:t>
      </w:r>
      <w:r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場</w:t>
      </w:r>
      <w:r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 xml:space="preserve">    </w:t>
      </w:r>
      <w:r w:rsidRPr="0052498E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地：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0"/>
          <w:szCs w:val="20"/>
        </w:rPr>
        <w:t>H406</w:t>
      </w:r>
    </w:p>
    <w:tbl>
      <w:tblPr>
        <w:tblW w:w="502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7"/>
        <w:gridCol w:w="9423"/>
      </w:tblGrid>
      <w:tr w:rsidR="007848EC" w:rsidRPr="007848EC" w14:paraId="240B423F" w14:textId="77777777" w:rsidTr="00505341">
        <w:trPr>
          <w:trHeight w:val="168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F2686BA" w14:textId="4D70AD95" w:rsidR="00FA0A8F" w:rsidRPr="007848EC" w:rsidRDefault="00FA0A8F" w:rsidP="00F7123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br w:type="page"/>
            </w:r>
            <w:r w:rsidR="00302D56" w:rsidRPr="007848EC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  <w:t>【第一場研討會】</w:t>
            </w:r>
            <w:r w:rsidR="00302D56" w:rsidRPr="007848EC"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 xml:space="preserve">    </w:t>
            </w:r>
            <w:r w:rsidR="00F71239" w:rsidRPr="007848EC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  <w:t>10</w:t>
            </w:r>
            <w:r w:rsidR="00302D56" w:rsidRPr="007848EC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  <w:t>:</w:t>
            </w:r>
            <w:r w:rsidR="00F71239" w:rsidRPr="007848EC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  <w:t>00</w:t>
            </w:r>
            <w:r w:rsidR="00302D56" w:rsidRPr="007848EC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  <w:t>~1</w:t>
            </w:r>
            <w:r w:rsidR="00F71239" w:rsidRPr="007848EC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 w:rsidR="00302D56" w:rsidRPr="007848EC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  <w:t>:</w:t>
            </w:r>
            <w:r w:rsidR="00F71239" w:rsidRPr="007848EC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  <w:r w:rsidR="00302D56" w:rsidRPr="007848EC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7848EC" w:rsidRPr="007848EC" w14:paraId="1555DD34" w14:textId="77777777" w:rsidTr="001C66D8">
        <w:trPr>
          <w:trHeight w:val="168"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nil"/>
            </w:tcBorders>
            <w:vAlign w:val="center"/>
          </w:tcPr>
          <w:p w14:paraId="747CFF37" w14:textId="77777777" w:rsidR="007F308B" w:rsidRPr="007848EC" w:rsidRDefault="007F308B" w:rsidP="00027284">
            <w:pPr>
              <w:pStyle w:val="a9"/>
              <w:spacing w:line="0" w:lineRule="atLeast"/>
              <w:ind w:leftChars="0" w:left="0"/>
              <w:jc w:val="both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7848EC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●</w:t>
            </w:r>
            <w:r w:rsidRPr="007848EC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主持人：</w:t>
            </w:r>
          </w:p>
        </w:tc>
        <w:tc>
          <w:tcPr>
            <w:tcW w:w="4387" w:type="pct"/>
            <w:tcBorders>
              <w:top w:val="single" w:sz="4" w:space="0" w:color="auto"/>
              <w:left w:val="nil"/>
              <w:bottom w:val="single" w:sz="4" w:space="0" w:color="D9D9D9"/>
              <w:right w:val="single" w:sz="12" w:space="0" w:color="auto"/>
            </w:tcBorders>
            <w:vAlign w:val="center"/>
          </w:tcPr>
          <w:p w14:paraId="7A57CCB9" w14:textId="63F1367E" w:rsidR="007F308B" w:rsidRPr="007848EC" w:rsidRDefault="006818A4" w:rsidP="00250D96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18"/>
                <w:szCs w:val="18"/>
              </w:rPr>
            </w:pPr>
            <w:r w:rsidRPr="007848E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>賴祥蔚</w:t>
            </w:r>
            <w:r w:rsidR="00DF4060" w:rsidRPr="007848E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6E3688" w:rsidRPr="007848EC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18"/>
                <w:szCs w:val="18"/>
              </w:rPr>
              <w:t>博士(國立</w:t>
            </w:r>
            <w:r w:rsidRPr="007848E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>台灣藝術大學廣播電視學系</w:t>
            </w:r>
            <w:r w:rsidR="00D449A1" w:rsidRPr="007848E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6E3688" w:rsidRPr="007848EC"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18"/>
                <w:szCs w:val="18"/>
              </w:rPr>
              <w:t>教授)</w:t>
            </w:r>
          </w:p>
        </w:tc>
      </w:tr>
      <w:tr w:rsidR="007848EC" w:rsidRPr="007848EC" w14:paraId="02889701" w14:textId="77777777" w:rsidTr="007F5239">
        <w:trPr>
          <w:trHeight w:val="168"/>
          <w:jc w:val="center"/>
        </w:trPr>
        <w:tc>
          <w:tcPr>
            <w:tcW w:w="613" w:type="pct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vAlign w:val="center"/>
          </w:tcPr>
          <w:p w14:paraId="07BC85D2" w14:textId="77777777" w:rsidR="007F308B" w:rsidRPr="007848EC" w:rsidRDefault="007F308B" w:rsidP="00027284">
            <w:pPr>
              <w:pStyle w:val="a9"/>
              <w:spacing w:line="0" w:lineRule="atLeast"/>
              <w:ind w:leftChars="0" w:left="0"/>
              <w:jc w:val="both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7848EC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●</w:t>
            </w:r>
            <w:r w:rsidRPr="007848EC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評論人：</w:t>
            </w:r>
          </w:p>
        </w:tc>
        <w:tc>
          <w:tcPr>
            <w:tcW w:w="4387" w:type="pct"/>
            <w:tcBorders>
              <w:top w:val="single" w:sz="4" w:space="0" w:color="D9D9D9"/>
              <w:left w:val="nil"/>
              <w:bottom w:val="single" w:sz="4" w:space="0" w:color="D9D9D9"/>
              <w:right w:val="single" w:sz="12" w:space="0" w:color="auto"/>
            </w:tcBorders>
            <w:vAlign w:val="center"/>
          </w:tcPr>
          <w:p w14:paraId="4C1983E2" w14:textId="72C3536E" w:rsidR="007F308B" w:rsidRPr="007848EC" w:rsidRDefault="00FD0567" w:rsidP="00250D9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</w:pPr>
            <w:r w:rsidRPr="007848EC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>黎佩芬</w:t>
            </w:r>
            <w:r w:rsidR="00D449A1" w:rsidRPr="007848EC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955BE9" w:rsidRPr="007848EC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>博士</w:t>
            </w:r>
            <w:r w:rsidR="004310D8" w:rsidRPr="007848EC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>(</w:t>
            </w:r>
            <w:r w:rsidR="004310D8" w:rsidRPr="007848EC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>銘傳大學廣告暨策略行銷學系</w:t>
            </w:r>
            <w:r w:rsidR="004310D8" w:rsidRPr="007848EC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4310D8" w:rsidRPr="007848EC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>副教授兼系主任</w:t>
            </w:r>
            <w:r w:rsidR="004310D8" w:rsidRPr="007848EC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>)</w:t>
            </w:r>
          </w:p>
          <w:p w14:paraId="1F027D98" w14:textId="103386D6" w:rsidR="007F308B" w:rsidRPr="007848EC" w:rsidRDefault="00FD0567" w:rsidP="00250D96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18"/>
                <w:szCs w:val="18"/>
                <w:lang w:eastAsia="zh-CN"/>
              </w:rPr>
            </w:pPr>
            <w:r w:rsidRPr="007848E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>張舒斐</w:t>
            </w:r>
            <w:r w:rsidR="00D449A1" w:rsidRPr="007848E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955BE9" w:rsidRPr="007848E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>博士(銘傳大學新媒體暨傳播管理學系 助理教授兼國際學院新聞與大眾傳播學程主任)</w:t>
            </w:r>
          </w:p>
          <w:p w14:paraId="66666DA1" w14:textId="7167BE0A" w:rsidR="001006BC" w:rsidRPr="007848EC" w:rsidRDefault="00B4174D" w:rsidP="00250D96">
            <w:pPr>
              <w:spacing w:line="0" w:lineRule="atLeast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0"/>
                <w:sz w:val="18"/>
                <w:szCs w:val="18"/>
                <w:lang w:eastAsia="zh-CN"/>
              </w:rPr>
            </w:pPr>
            <w:r w:rsidRPr="007848EC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>賴祥蔚</w:t>
            </w:r>
            <w:r w:rsidR="00D449A1" w:rsidRPr="007848E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博士</w:t>
            </w: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(</w:t>
            </w: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國立</w:t>
            </w:r>
            <w:r w:rsidRPr="007848EC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>台灣藝術大學廣播電視學系</w:t>
            </w:r>
            <w:r w:rsidR="00DF4060" w:rsidRPr="007848EC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教授</w:t>
            </w: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</w:tr>
      <w:tr w:rsidR="007848EC" w:rsidRPr="007848EC" w14:paraId="1319D49F" w14:textId="77777777" w:rsidTr="007F5239">
        <w:trPr>
          <w:trHeight w:val="168"/>
          <w:jc w:val="center"/>
        </w:trPr>
        <w:tc>
          <w:tcPr>
            <w:tcW w:w="613" w:type="pct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vAlign w:val="center"/>
          </w:tcPr>
          <w:p w14:paraId="20701459" w14:textId="2F17B6EB" w:rsidR="007F308B" w:rsidRPr="007848EC" w:rsidRDefault="007F308B" w:rsidP="0002728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  <w:t>1.</w:t>
            </w: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  <w:t>發表人：</w:t>
            </w: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52FB8279" w14:textId="66890FFD" w:rsidR="007F308B" w:rsidRPr="007848EC" w:rsidRDefault="007F308B" w:rsidP="0002728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387" w:type="pct"/>
            <w:tcBorders>
              <w:top w:val="single" w:sz="4" w:space="0" w:color="D9D9D9"/>
              <w:left w:val="nil"/>
              <w:bottom w:val="single" w:sz="4" w:space="0" w:color="D9D9D9"/>
              <w:right w:val="single" w:sz="12" w:space="0" w:color="auto"/>
            </w:tcBorders>
            <w:vAlign w:val="center"/>
          </w:tcPr>
          <w:p w14:paraId="601CE817" w14:textId="77777777" w:rsidR="00B4174D" w:rsidRPr="007848EC" w:rsidRDefault="00B4174D" w:rsidP="00B4174D">
            <w:pPr>
              <w:spacing w:line="0" w:lineRule="atLeast"/>
              <w:jc w:val="both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林</w:t>
            </w:r>
            <w:r w:rsidRPr="007848EC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恆生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先生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（銘傳大學新媒體暨傳播管理學系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研究生）</w:t>
            </w:r>
          </w:p>
          <w:p w14:paraId="5000A1D5" w14:textId="77777777" w:rsidR="00B4174D" w:rsidRPr="007848EC" w:rsidRDefault="00B4174D" w:rsidP="00B4174D">
            <w:pPr>
              <w:spacing w:line="0" w:lineRule="atLeast"/>
              <w:jc w:val="both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劉忠陽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先生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（銘傳大學新媒體暨傳播管理學系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助理教授）</w:t>
            </w:r>
          </w:p>
          <w:p w14:paraId="61D713A7" w14:textId="434D3C4C" w:rsidR="007F308B" w:rsidRPr="007848EC" w:rsidRDefault="00B4174D" w:rsidP="00B4174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  <w:t>Facebook</w:t>
            </w:r>
            <w:r w:rsidRPr="007848EC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18"/>
                <w:szCs w:val="18"/>
              </w:rPr>
              <w:t>社團資訊共享行為之研究</w:t>
            </w: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  <w:t>–</w:t>
            </w:r>
            <w:r w:rsidRPr="007848EC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18"/>
                <w:szCs w:val="18"/>
              </w:rPr>
              <w:t>以日本旅遊社團為例</w:t>
            </w:r>
          </w:p>
        </w:tc>
      </w:tr>
      <w:tr w:rsidR="007848EC" w:rsidRPr="007848EC" w14:paraId="1500DCFC" w14:textId="77777777" w:rsidTr="007F5239">
        <w:trPr>
          <w:trHeight w:val="168"/>
          <w:jc w:val="center"/>
        </w:trPr>
        <w:tc>
          <w:tcPr>
            <w:tcW w:w="613" w:type="pct"/>
            <w:tcBorders>
              <w:top w:val="single" w:sz="4" w:space="0" w:color="D9D9D9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</w:tcPr>
          <w:p w14:paraId="237D8ED0" w14:textId="022B8CFE" w:rsidR="007F308B" w:rsidRPr="007848EC" w:rsidRDefault="007F308B" w:rsidP="0093458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  <w:t>2.</w:t>
            </w: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  <w:t>發表人：</w:t>
            </w: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387" w:type="pct"/>
            <w:tcBorders>
              <w:top w:val="single" w:sz="4" w:space="0" w:color="D9D9D9"/>
              <w:left w:val="nil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FEEF2F3" w14:textId="1303AEB6" w:rsidR="007F308B" w:rsidRPr="007848EC" w:rsidRDefault="001E6D7A" w:rsidP="00D963C6">
            <w:pPr>
              <w:spacing w:line="0" w:lineRule="atLeast"/>
              <w:jc w:val="both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48EC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許博程</w:t>
            </w:r>
            <w:r w:rsidRPr="007848EC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先生</w:t>
            </w:r>
            <w:r w:rsidR="007F308B"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F308B"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（銘傳大學新媒體暨傳播管理學系</w:t>
            </w:r>
            <w:r w:rsidR="007F308B"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在職碩專班</w:t>
            </w:r>
            <w:r w:rsidR="007F308B"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）</w:t>
            </w:r>
          </w:p>
          <w:p w14:paraId="062B94AA" w14:textId="4543CD52" w:rsidR="00A92585" w:rsidRPr="007848EC" w:rsidRDefault="00A92585" w:rsidP="00D963C6">
            <w:pPr>
              <w:spacing w:line="0" w:lineRule="atLeast"/>
              <w:jc w:val="both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蔡佩穎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女士</w:t>
            </w:r>
            <w:r w:rsidRPr="007848EC"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B40E19"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（銘傳大學新媒體暨傳播管理學系</w:t>
            </w:r>
            <w:r w:rsidR="00B40E19"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40E19"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助理教授）</w:t>
            </w:r>
          </w:p>
          <w:p w14:paraId="00D8B769" w14:textId="4C93B5F6" w:rsidR="007F308B" w:rsidRPr="007848EC" w:rsidRDefault="001E6D7A" w:rsidP="00D963C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848EC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18"/>
                <w:szCs w:val="18"/>
              </w:rPr>
              <w:t>警政機關</w:t>
            </w:r>
            <w:r w:rsidRPr="007848EC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18"/>
                <w:szCs w:val="18"/>
              </w:rPr>
              <w:t>Facebook</w:t>
            </w:r>
            <w:r w:rsidRPr="007848EC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18"/>
                <w:szCs w:val="18"/>
              </w:rPr>
              <w:t>粉絲專頁之探討</w:t>
            </w:r>
            <w:r w:rsidRPr="007848EC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18"/>
                <w:szCs w:val="18"/>
              </w:rPr>
              <w:t>-</w:t>
            </w:r>
            <w:r w:rsidRPr="007848EC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18"/>
                <w:szCs w:val="18"/>
              </w:rPr>
              <w:t>以臺北市政府警察局為例</w:t>
            </w:r>
          </w:p>
        </w:tc>
      </w:tr>
      <w:tr w:rsidR="007848EC" w:rsidRPr="007848EC" w14:paraId="2A73B368" w14:textId="77777777" w:rsidTr="007F5239">
        <w:trPr>
          <w:trHeight w:val="168"/>
          <w:jc w:val="center"/>
        </w:trPr>
        <w:tc>
          <w:tcPr>
            <w:tcW w:w="613" w:type="pct"/>
            <w:tcBorders>
              <w:top w:val="single" w:sz="4" w:space="0" w:color="A6A6A6" w:themeColor="background1" w:themeShade="A6"/>
              <w:left w:val="single" w:sz="4" w:space="0" w:color="auto"/>
              <w:right w:val="nil"/>
            </w:tcBorders>
            <w:vAlign w:val="center"/>
          </w:tcPr>
          <w:p w14:paraId="01AE764F" w14:textId="2E869B38" w:rsidR="007F308B" w:rsidRPr="007848EC" w:rsidRDefault="007F308B" w:rsidP="0002728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3.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發表人：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27C77B5C" w14:textId="0A0B8B39" w:rsidR="007F308B" w:rsidRPr="007848EC" w:rsidRDefault="007F308B" w:rsidP="0002728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87" w:type="pct"/>
            <w:tcBorders>
              <w:top w:val="single" w:sz="4" w:space="0" w:color="A6A6A6" w:themeColor="background1" w:themeShade="A6"/>
              <w:left w:val="nil"/>
              <w:right w:val="single" w:sz="12" w:space="0" w:color="auto"/>
            </w:tcBorders>
            <w:vAlign w:val="center"/>
          </w:tcPr>
          <w:p w14:paraId="73016CE4" w14:textId="77777777" w:rsidR="008D48F6" w:rsidRPr="007848EC" w:rsidRDefault="008D48F6" w:rsidP="008D48F6">
            <w:pPr>
              <w:tabs>
                <w:tab w:val="right" w:pos="6759"/>
              </w:tabs>
              <w:spacing w:line="0" w:lineRule="atLeast"/>
              <w:ind w:right="6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劉語平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先生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淡江大學大眾傳播所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研究生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  <w:p w14:paraId="18BB57AC" w14:textId="77777777" w:rsidR="008D48F6" w:rsidRPr="007848EC" w:rsidRDefault="008D48F6" w:rsidP="008D48F6">
            <w:pPr>
              <w:spacing w:line="0" w:lineRule="atLeast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陳玉玲</w:t>
            </w:r>
            <w:r w:rsidRPr="007848EC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女士</w:t>
            </w:r>
            <w:r w:rsidRPr="007848EC"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淡江大學大眾傳播學系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助理教授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  <w:p w14:paraId="2AD437F6" w14:textId="661F2A3D" w:rsidR="007F308B" w:rsidRPr="007848EC" w:rsidRDefault="008D48F6" w:rsidP="008D48F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>社群音樂平台之心理沉浸與使用滿意度研究</w:t>
            </w: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>--</w:t>
            </w: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>以</w:t>
            </w: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>SoundCloud</w:t>
            </w: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>、</w:t>
            </w: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>StreetVoice</w:t>
            </w: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>為例</w:t>
            </w:r>
          </w:p>
        </w:tc>
      </w:tr>
      <w:tr w:rsidR="007848EC" w:rsidRPr="007848EC" w14:paraId="3000E7C3" w14:textId="77777777" w:rsidTr="00505341">
        <w:trPr>
          <w:trHeight w:val="168"/>
          <w:jc w:val="center"/>
        </w:trPr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9F0A543" w14:textId="340F9E83" w:rsidR="00302D56" w:rsidRPr="007848EC" w:rsidRDefault="00302D56" w:rsidP="006578C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  <w:t>【第二場研討會】</w:t>
            </w:r>
            <w:r w:rsidRPr="007848EC"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 xml:space="preserve">    </w:t>
            </w: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 w:rsidR="006578C1" w:rsidRPr="007848EC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  <w:t>:</w:t>
            </w:r>
            <w:r w:rsidR="006578C1" w:rsidRPr="007848EC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  <w:t>0~1</w:t>
            </w:r>
            <w:r w:rsidR="006578C1" w:rsidRPr="007848EC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  <w:t>:</w:t>
            </w:r>
            <w:r w:rsidR="006578C1" w:rsidRPr="007848EC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7848EC" w:rsidRPr="007848EC" w14:paraId="49F3979E" w14:textId="77777777" w:rsidTr="001C66D8">
        <w:trPr>
          <w:trHeight w:val="168"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000000"/>
              <w:bottom w:val="single" w:sz="4" w:space="0" w:color="D9D9D9"/>
              <w:right w:val="nil"/>
            </w:tcBorders>
            <w:vAlign w:val="center"/>
          </w:tcPr>
          <w:p w14:paraId="75C254ED" w14:textId="77777777" w:rsidR="00571657" w:rsidRPr="007848EC" w:rsidRDefault="00571657" w:rsidP="00027284">
            <w:pPr>
              <w:pStyle w:val="a9"/>
              <w:spacing w:line="0" w:lineRule="atLeast"/>
              <w:ind w:leftChars="0" w:left="0"/>
              <w:jc w:val="both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7848EC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●</w:t>
            </w:r>
            <w:r w:rsidRPr="007848EC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主持人：</w:t>
            </w:r>
          </w:p>
        </w:tc>
        <w:tc>
          <w:tcPr>
            <w:tcW w:w="4387" w:type="pct"/>
            <w:tcBorders>
              <w:top w:val="single" w:sz="4" w:space="0" w:color="auto"/>
              <w:left w:val="nil"/>
              <w:bottom w:val="single" w:sz="4" w:space="0" w:color="D9D9D9"/>
              <w:right w:val="single" w:sz="12" w:space="0" w:color="auto"/>
            </w:tcBorders>
            <w:vAlign w:val="center"/>
          </w:tcPr>
          <w:p w14:paraId="3B410F45" w14:textId="7AB1ACBA" w:rsidR="00571657" w:rsidRPr="007848EC" w:rsidRDefault="00AE13DD" w:rsidP="00F42BC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</w:pP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王毓莉</w:t>
            </w:r>
            <w:r w:rsidR="00DF4060" w:rsidRPr="007848E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博士</w:t>
            </w: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(</w:t>
            </w: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中國文化大學大眾傳播學系專任教授、新聞研究所兼任教授</w:t>
            </w: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</w:tr>
      <w:tr w:rsidR="007848EC" w:rsidRPr="007848EC" w14:paraId="79257E96" w14:textId="77777777" w:rsidTr="007F5239">
        <w:trPr>
          <w:trHeight w:val="168"/>
          <w:jc w:val="center"/>
        </w:trPr>
        <w:tc>
          <w:tcPr>
            <w:tcW w:w="613" w:type="pct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nil"/>
            </w:tcBorders>
            <w:vAlign w:val="center"/>
          </w:tcPr>
          <w:p w14:paraId="731EAFF5" w14:textId="77777777" w:rsidR="00571657" w:rsidRPr="007848EC" w:rsidRDefault="00571657" w:rsidP="00027284">
            <w:pPr>
              <w:pStyle w:val="a9"/>
              <w:spacing w:line="0" w:lineRule="atLeast"/>
              <w:ind w:leftChars="0" w:left="0"/>
              <w:jc w:val="both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7848EC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●</w:t>
            </w:r>
            <w:r w:rsidRPr="007848EC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評論人：</w:t>
            </w:r>
          </w:p>
        </w:tc>
        <w:tc>
          <w:tcPr>
            <w:tcW w:w="4387" w:type="pct"/>
            <w:tcBorders>
              <w:top w:val="single" w:sz="4" w:space="0" w:color="D9D9D9"/>
              <w:left w:val="nil"/>
              <w:bottom w:val="single" w:sz="4" w:space="0" w:color="D9D9D9"/>
              <w:right w:val="single" w:sz="12" w:space="0" w:color="auto"/>
            </w:tcBorders>
            <w:vAlign w:val="center"/>
          </w:tcPr>
          <w:p w14:paraId="3D98F78D" w14:textId="0349E6BA" w:rsidR="00571657" w:rsidRPr="007848EC" w:rsidRDefault="001F5D3F" w:rsidP="00153BCC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18"/>
                <w:szCs w:val="18"/>
                <w:lang w:eastAsia="zh-CN"/>
              </w:rPr>
            </w:pPr>
            <w:r w:rsidRPr="007848E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>陳郁宜</w:t>
            </w:r>
            <w:r w:rsidR="00DF4060" w:rsidRPr="007848E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7848E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>博士(銘傳大學新聞學系 副教授)</w:t>
            </w:r>
          </w:p>
          <w:p w14:paraId="305DB311" w14:textId="3D858E9E" w:rsidR="001006BC" w:rsidRPr="007848EC" w:rsidRDefault="001E6D7A" w:rsidP="00153BCC">
            <w:pPr>
              <w:spacing w:line="0" w:lineRule="atLeast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0"/>
                <w:sz w:val="18"/>
                <w:szCs w:val="18"/>
                <w:lang w:eastAsia="zh-CN"/>
              </w:rPr>
            </w:pP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蔡佩穎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31564" w:rsidRPr="007848EC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博士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（銘傳大學新媒體暨傳播管理學系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助理教授</w:t>
            </w:r>
            <w:r w:rsidR="00AF0EBB"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）</w:t>
            </w:r>
          </w:p>
          <w:p w14:paraId="7B514DE0" w14:textId="3EACCC99" w:rsidR="001006BC" w:rsidRPr="007848EC" w:rsidRDefault="002712DD" w:rsidP="00153BCC">
            <w:pPr>
              <w:spacing w:line="0" w:lineRule="atLeast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0"/>
                <w:sz w:val="18"/>
                <w:szCs w:val="18"/>
                <w:lang w:eastAsia="zh-CN"/>
              </w:rPr>
            </w:pP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王毓莉</w:t>
            </w:r>
            <w:r w:rsidR="00DF4060" w:rsidRPr="007848E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博士</w:t>
            </w: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(</w:t>
            </w: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中國文化大學大眾傳播學系專任教授、新聞研究所兼任教授</w:t>
            </w: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</w:tr>
      <w:tr w:rsidR="007848EC" w:rsidRPr="007848EC" w14:paraId="257D4690" w14:textId="77777777" w:rsidTr="007F5239">
        <w:trPr>
          <w:trHeight w:val="168"/>
          <w:jc w:val="center"/>
        </w:trPr>
        <w:tc>
          <w:tcPr>
            <w:tcW w:w="613" w:type="pct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nil"/>
            </w:tcBorders>
            <w:vAlign w:val="center"/>
          </w:tcPr>
          <w:p w14:paraId="587050FB" w14:textId="28E20EB8" w:rsidR="00571657" w:rsidRPr="007848EC" w:rsidRDefault="00571657" w:rsidP="0002728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  <w:t>1.</w:t>
            </w: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  <w:t>發表人：</w:t>
            </w: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080A5085" w14:textId="72E32F16" w:rsidR="00571657" w:rsidRPr="007848EC" w:rsidRDefault="00571657" w:rsidP="0002728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387" w:type="pct"/>
            <w:tcBorders>
              <w:top w:val="single" w:sz="4" w:space="0" w:color="D9D9D9"/>
              <w:left w:val="nil"/>
              <w:bottom w:val="single" w:sz="4" w:space="0" w:color="D9D9D9"/>
              <w:right w:val="single" w:sz="12" w:space="0" w:color="auto"/>
            </w:tcBorders>
            <w:vAlign w:val="center"/>
          </w:tcPr>
          <w:p w14:paraId="3EFE327C" w14:textId="77777777" w:rsidR="00B33BF5" w:rsidRPr="007848EC" w:rsidRDefault="00B33BF5" w:rsidP="00B33BF5">
            <w:pPr>
              <w:spacing w:line="0" w:lineRule="atLeast"/>
              <w:jc w:val="both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陳明珠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女士（銘傳大學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新媒體暨傳播管理學系</w:t>
            </w:r>
            <w:r w:rsidRPr="007848EC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研究生）</w:t>
            </w:r>
          </w:p>
          <w:p w14:paraId="38E39990" w14:textId="77777777" w:rsidR="00B33BF5" w:rsidRPr="007848EC" w:rsidRDefault="00B33BF5" w:rsidP="00B33BF5">
            <w:pPr>
              <w:spacing w:line="0" w:lineRule="atLeast"/>
              <w:jc w:val="both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呂郁女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女士（銘傳大學新媒體暨傳播管理學系</w:t>
            </w:r>
            <w:r w:rsidRPr="007848EC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教授）</w:t>
            </w:r>
          </w:p>
          <w:p w14:paraId="6C481C94" w14:textId="23F1AD52" w:rsidR="00571657" w:rsidRPr="007848EC" w:rsidRDefault="00B33BF5" w:rsidP="0002728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  <w:t>網絡猥褻內容傳播倫理法規之探討</w:t>
            </w:r>
          </w:p>
        </w:tc>
      </w:tr>
      <w:tr w:rsidR="007848EC" w:rsidRPr="007848EC" w14:paraId="37B38827" w14:textId="77777777" w:rsidTr="007F5239">
        <w:trPr>
          <w:trHeight w:val="168"/>
          <w:jc w:val="center"/>
        </w:trPr>
        <w:tc>
          <w:tcPr>
            <w:tcW w:w="613" w:type="pct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nil"/>
            </w:tcBorders>
            <w:vAlign w:val="center"/>
          </w:tcPr>
          <w:p w14:paraId="656A3CB4" w14:textId="33A43E15" w:rsidR="00571657" w:rsidRPr="007848EC" w:rsidRDefault="00571657" w:rsidP="0002728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2.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發表人：</w:t>
            </w:r>
          </w:p>
        </w:tc>
        <w:tc>
          <w:tcPr>
            <w:tcW w:w="4387" w:type="pct"/>
            <w:tcBorders>
              <w:top w:val="single" w:sz="4" w:space="0" w:color="D9D9D9"/>
              <w:left w:val="nil"/>
              <w:bottom w:val="single" w:sz="4" w:space="0" w:color="D9D9D9"/>
              <w:right w:val="single" w:sz="12" w:space="0" w:color="auto"/>
            </w:tcBorders>
            <w:vAlign w:val="center"/>
          </w:tcPr>
          <w:p w14:paraId="71E1245A" w14:textId="77777777" w:rsidR="00BF1780" w:rsidRPr="007848EC" w:rsidRDefault="00BF1780" w:rsidP="00BF1780">
            <w:pPr>
              <w:spacing w:line="0" w:lineRule="atLeast"/>
              <w:jc w:val="both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林忻曄</w:t>
            </w:r>
            <w:r w:rsidRPr="007848EC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女士（銘傳大學新媒體暨傳播管理學系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研究生）</w:t>
            </w:r>
          </w:p>
          <w:p w14:paraId="653C7339" w14:textId="77777777" w:rsidR="00BF1780" w:rsidRPr="007848EC" w:rsidRDefault="00BF1780" w:rsidP="00BF178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呂郁女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女士（銘傳大學新媒體暨傳播管理學系</w:t>
            </w:r>
            <w:r w:rsidRPr="007848EC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教授）</w:t>
            </w:r>
          </w:p>
          <w:p w14:paraId="37A7B40F" w14:textId="5B1D4C83" w:rsidR="00571657" w:rsidRPr="007848EC" w:rsidRDefault="00BF1780" w:rsidP="00BF1780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  <w:t>數位科技之於著作權合理使用之研究</w:t>
            </w:r>
          </w:p>
        </w:tc>
      </w:tr>
      <w:tr w:rsidR="007848EC" w:rsidRPr="007848EC" w14:paraId="0603E98A" w14:textId="77777777" w:rsidTr="001C66D8">
        <w:trPr>
          <w:trHeight w:val="168"/>
          <w:jc w:val="center"/>
        </w:trPr>
        <w:tc>
          <w:tcPr>
            <w:tcW w:w="613" w:type="pct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nil"/>
            </w:tcBorders>
            <w:vAlign w:val="center"/>
          </w:tcPr>
          <w:p w14:paraId="76D4231E" w14:textId="2CCA18D9" w:rsidR="00BF1780" w:rsidRPr="007848EC" w:rsidRDefault="00BF1780" w:rsidP="0002728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  <w:t>3.</w:t>
            </w: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  <w:t>發表人：</w:t>
            </w:r>
          </w:p>
          <w:p w14:paraId="377726E9" w14:textId="4A34C836" w:rsidR="00BF1780" w:rsidRPr="007848EC" w:rsidRDefault="00BF1780" w:rsidP="0002728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387" w:type="pct"/>
            <w:tcBorders>
              <w:top w:val="nil"/>
              <w:left w:val="nil"/>
              <w:bottom w:val="single" w:sz="4" w:space="0" w:color="D9D9D9"/>
              <w:right w:val="single" w:sz="12" w:space="0" w:color="auto"/>
            </w:tcBorders>
            <w:vAlign w:val="center"/>
          </w:tcPr>
          <w:p w14:paraId="04680305" w14:textId="77777777" w:rsidR="00B33BF5" w:rsidRPr="007848EC" w:rsidRDefault="00B33BF5" w:rsidP="00B33BF5">
            <w:pPr>
              <w:spacing w:line="0" w:lineRule="atLeast"/>
              <w:jc w:val="both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黃信捷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先生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（國立台灣師範大學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研究生）</w:t>
            </w:r>
          </w:p>
          <w:p w14:paraId="25489276" w14:textId="77777777" w:rsidR="00B33BF5" w:rsidRPr="007848EC" w:rsidRDefault="00B33BF5" w:rsidP="00B33BF5">
            <w:pPr>
              <w:spacing w:line="0" w:lineRule="atLeast"/>
              <w:jc w:val="both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劉立行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先生</w:t>
            </w:r>
            <w:r w:rsidRPr="007848EC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（國立台灣師範大學圖文傳播學系</w:t>
            </w:r>
            <w:r w:rsidRPr="007848EC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教授）</w:t>
            </w:r>
          </w:p>
          <w:p w14:paraId="7F94AED4" w14:textId="6C2782D2" w:rsidR="00BF1780" w:rsidRPr="007848EC" w:rsidRDefault="00B33BF5" w:rsidP="00B33BF5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  <w:t>松山文創園區經營現況及傳播創新展望</w:t>
            </w:r>
          </w:p>
        </w:tc>
      </w:tr>
      <w:tr w:rsidR="007848EC" w:rsidRPr="007848EC" w14:paraId="32608491" w14:textId="77777777" w:rsidTr="00505341">
        <w:trPr>
          <w:trHeight w:val="17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666D75B" w14:textId="099E38D1" w:rsidR="00BF1780" w:rsidRPr="007848EC" w:rsidRDefault="00BF1780" w:rsidP="006578C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  <w:t>【午</w:t>
            </w: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  <w:t>餐</w:t>
            </w: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  <w:t>時</w:t>
            </w: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  <w:t>間】</w:t>
            </w: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  <w:t xml:space="preserve">   12:10~13:00</w:t>
            </w:r>
          </w:p>
        </w:tc>
      </w:tr>
      <w:tr w:rsidR="007848EC" w:rsidRPr="007848EC" w14:paraId="3E7286D7" w14:textId="77777777" w:rsidTr="00505341">
        <w:trPr>
          <w:trHeight w:val="17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55F2746" w14:textId="61C45C60" w:rsidR="00BF1780" w:rsidRPr="007848EC" w:rsidRDefault="00BF1780" w:rsidP="00D365E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  <w:t>【第三場研討會】</w:t>
            </w: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  <w:t xml:space="preserve">    13:10~14:10</w:t>
            </w:r>
          </w:p>
        </w:tc>
      </w:tr>
      <w:tr w:rsidR="007848EC" w:rsidRPr="007848EC" w14:paraId="1D9A0F26" w14:textId="77777777" w:rsidTr="001C66D8">
        <w:trPr>
          <w:trHeight w:val="168"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000000"/>
              <w:bottom w:val="single" w:sz="4" w:space="0" w:color="D9D9D9"/>
              <w:right w:val="nil"/>
            </w:tcBorders>
            <w:vAlign w:val="center"/>
          </w:tcPr>
          <w:p w14:paraId="70650EC7" w14:textId="77777777" w:rsidR="00BF1780" w:rsidRPr="007848EC" w:rsidRDefault="00BF1780" w:rsidP="00027284">
            <w:pPr>
              <w:pStyle w:val="a9"/>
              <w:spacing w:line="0" w:lineRule="atLeast"/>
              <w:ind w:leftChars="0" w:left="0"/>
              <w:jc w:val="both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7848EC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●</w:t>
            </w:r>
            <w:r w:rsidRPr="007848EC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主持人：</w:t>
            </w:r>
          </w:p>
        </w:tc>
        <w:tc>
          <w:tcPr>
            <w:tcW w:w="4387" w:type="pct"/>
            <w:tcBorders>
              <w:top w:val="single" w:sz="4" w:space="0" w:color="auto"/>
              <w:left w:val="nil"/>
              <w:bottom w:val="single" w:sz="4" w:space="0" w:color="D9D9D9"/>
              <w:right w:val="single" w:sz="12" w:space="0" w:color="auto"/>
            </w:tcBorders>
            <w:vAlign w:val="center"/>
          </w:tcPr>
          <w:p w14:paraId="6FF4CE45" w14:textId="48D3A6C6" w:rsidR="00BF1780" w:rsidRPr="007848EC" w:rsidRDefault="00BF1780" w:rsidP="00165A14">
            <w:pPr>
              <w:spacing w:line="0" w:lineRule="atLeast"/>
              <w:jc w:val="both"/>
              <w:rPr>
                <w:rFonts w:ascii="標楷體" w:eastAsia="SimSun" w:hAnsi="標楷體" w:cs="Times New Roman"/>
                <w:b/>
                <w:color w:val="000000" w:themeColor="text1"/>
                <w:kern w:val="0"/>
                <w:sz w:val="18"/>
                <w:szCs w:val="18"/>
              </w:rPr>
            </w:pPr>
            <w:r w:rsidRPr="007848E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>陳春富</w:t>
            </w:r>
            <w:r w:rsidR="00D313D7" w:rsidRPr="007848E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7848E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>博士(輔仁大學傳播學院大眾傳播學研究所</w:t>
            </w:r>
            <w:r w:rsidR="00D313D7" w:rsidRPr="007848E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7848E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>專任副教授暨兼任影像傳播學系主任)</w:t>
            </w:r>
          </w:p>
        </w:tc>
      </w:tr>
      <w:tr w:rsidR="007848EC" w:rsidRPr="007848EC" w14:paraId="314424E6" w14:textId="77777777" w:rsidTr="001C66D8">
        <w:trPr>
          <w:trHeight w:val="168"/>
          <w:jc w:val="center"/>
        </w:trPr>
        <w:tc>
          <w:tcPr>
            <w:tcW w:w="613" w:type="pct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nil"/>
            </w:tcBorders>
            <w:vAlign w:val="center"/>
          </w:tcPr>
          <w:p w14:paraId="5C39A0DF" w14:textId="77777777" w:rsidR="00BF1780" w:rsidRPr="007848EC" w:rsidRDefault="00BF1780" w:rsidP="00027284">
            <w:pPr>
              <w:pStyle w:val="a9"/>
              <w:spacing w:line="0" w:lineRule="atLeast"/>
              <w:ind w:leftChars="0" w:left="0"/>
              <w:jc w:val="both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7848EC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●</w:t>
            </w:r>
            <w:r w:rsidRPr="007848EC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評論人：</w:t>
            </w:r>
          </w:p>
        </w:tc>
        <w:tc>
          <w:tcPr>
            <w:tcW w:w="4387" w:type="pct"/>
            <w:tcBorders>
              <w:top w:val="single" w:sz="4" w:space="0" w:color="D9D9D9"/>
              <w:left w:val="nil"/>
              <w:bottom w:val="single" w:sz="4" w:space="0" w:color="D9D9D9"/>
              <w:right w:val="single" w:sz="12" w:space="0" w:color="auto"/>
            </w:tcBorders>
            <w:vAlign w:val="center"/>
          </w:tcPr>
          <w:p w14:paraId="15AB5AA9" w14:textId="3826CB27" w:rsidR="00BF1780" w:rsidRPr="007848EC" w:rsidRDefault="00B829DE" w:rsidP="005747AA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18"/>
                <w:szCs w:val="18"/>
                <w:lang w:eastAsia="zh-CN"/>
              </w:rPr>
            </w:pPr>
            <w:r w:rsidRPr="007848E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>賴玉釵</w:t>
            </w:r>
            <w:r w:rsidR="00D313D7" w:rsidRPr="007848E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7848E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>博士(銘傳大學新聞學系 副教授)</w:t>
            </w:r>
          </w:p>
          <w:p w14:paraId="53772989" w14:textId="637BEF38" w:rsidR="00BF1780" w:rsidRPr="007848EC" w:rsidRDefault="00DE5042" w:rsidP="00E8040A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18"/>
                <w:szCs w:val="18"/>
                <w:lang w:eastAsia="zh-CN"/>
              </w:rPr>
            </w:pPr>
            <w:r w:rsidRPr="007848E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>賴玉釵</w:t>
            </w:r>
            <w:r w:rsidR="00D313D7" w:rsidRPr="007848E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7848E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>博士</w:t>
            </w:r>
            <w:r w:rsidR="00B829DE" w:rsidRPr="007848E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>(銘傳大學新聞學系 副教授)</w:t>
            </w:r>
          </w:p>
          <w:p w14:paraId="29DD7E54" w14:textId="786B561E" w:rsidR="00BF1780" w:rsidRPr="007848EC" w:rsidRDefault="00F47C49" w:rsidP="00E8040A">
            <w:pPr>
              <w:spacing w:line="0" w:lineRule="atLeast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0"/>
                <w:sz w:val="18"/>
                <w:szCs w:val="18"/>
                <w:lang w:eastAsia="zh-CN"/>
              </w:rPr>
            </w:pPr>
            <w:r w:rsidRPr="007848E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>陳春富</w:t>
            </w:r>
            <w:r w:rsidR="00D313D7" w:rsidRPr="007848E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7848E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>博士(輔仁大學傳播學院大眾傳播學研究所</w:t>
            </w:r>
            <w:r w:rsidR="00D313D7" w:rsidRPr="007848E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7848E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>專任副教授暨兼任影像傳播學系主任)</w:t>
            </w:r>
          </w:p>
        </w:tc>
      </w:tr>
      <w:tr w:rsidR="007848EC" w:rsidRPr="007848EC" w14:paraId="2E1D51CB" w14:textId="77777777" w:rsidTr="001C66D8">
        <w:trPr>
          <w:trHeight w:val="168"/>
          <w:jc w:val="center"/>
        </w:trPr>
        <w:tc>
          <w:tcPr>
            <w:tcW w:w="613" w:type="pct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nil"/>
            </w:tcBorders>
            <w:vAlign w:val="center"/>
          </w:tcPr>
          <w:p w14:paraId="2773CA48" w14:textId="77777777" w:rsidR="00BF1780" w:rsidRPr="007848EC" w:rsidRDefault="00BF1780" w:rsidP="00117D6C">
            <w:pPr>
              <w:pStyle w:val="a9"/>
              <w:spacing w:line="0" w:lineRule="atLeast"/>
              <w:ind w:leftChars="0" w:left="0"/>
              <w:jc w:val="both"/>
              <w:rPr>
                <w:rFonts w:ascii="Times New Roman" w:eastAsia="標楷體" w:hAnsi="Times New Roman"/>
                <w:b/>
                <w:color w:val="000000" w:themeColor="text1"/>
                <w:sz w:val="18"/>
                <w:szCs w:val="18"/>
              </w:rPr>
            </w:pPr>
            <w:r w:rsidRPr="007848EC">
              <w:rPr>
                <w:rFonts w:ascii="Times New Roman" w:eastAsia="標楷體" w:hAnsi="Times New Roman"/>
                <w:b/>
                <w:color w:val="000000" w:themeColor="text1"/>
                <w:sz w:val="18"/>
                <w:szCs w:val="18"/>
              </w:rPr>
              <w:t>1.</w:t>
            </w:r>
            <w:r w:rsidRPr="007848EC">
              <w:rPr>
                <w:rFonts w:ascii="Times New Roman" w:eastAsia="標楷體" w:hAnsi="Times New Roman"/>
                <w:b/>
                <w:color w:val="000000" w:themeColor="text1"/>
                <w:sz w:val="18"/>
                <w:szCs w:val="18"/>
              </w:rPr>
              <w:t>發表人：</w:t>
            </w:r>
            <w:r w:rsidRPr="007848EC">
              <w:rPr>
                <w:rFonts w:ascii="Times New Roman" w:eastAsia="標楷體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77BE5AE4" w14:textId="77777777" w:rsidR="00BF1780" w:rsidRPr="007848EC" w:rsidRDefault="00BF1780" w:rsidP="00027284">
            <w:pPr>
              <w:pStyle w:val="a9"/>
              <w:spacing w:line="0" w:lineRule="atLeast"/>
              <w:ind w:leftChars="0" w:left="0"/>
              <w:jc w:val="both"/>
              <w:rPr>
                <w:rFonts w:ascii="Times New Roman" w:eastAsia="標楷體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387" w:type="pct"/>
            <w:tcBorders>
              <w:top w:val="single" w:sz="4" w:space="0" w:color="D9D9D9"/>
              <w:left w:val="nil"/>
              <w:bottom w:val="single" w:sz="4" w:space="0" w:color="D9D9D9"/>
              <w:right w:val="single" w:sz="12" w:space="0" w:color="auto"/>
            </w:tcBorders>
            <w:vAlign w:val="center"/>
          </w:tcPr>
          <w:p w14:paraId="16DDE9FD" w14:textId="3389802B" w:rsidR="00BF1780" w:rsidRPr="007848EC" w:rsidRDefault="00BF1780" w:rsidP="00027284">
            <w:pPr>
              <w:spacing w:line="0" w:lineRule="atLeast"/>
              <w:jc w:val="both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48EC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盛浩然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先生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（銘傳大學新媒體暨傳播管理學系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研究生）</w:t>
            </w:r>
          </w:p>
          <w:p w14:paraId="6DF180E8" w14:textId="311D34CE" w:rsidR="00BF1780" w:rsidRPr="007848EC" w:rsidRDefault="00BF1780" w:rsidP="00027284">
            <w:pPr>
              <w:spacing w:line="0" w:lineRule="atLeast"/>
              <w:jc w:val="both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48EC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邱瑞惠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女士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（銘傳大學</w:t>
            </w:r>
            <w:r w:rsidRPr="007848EC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新聞學系</w:t>
            </w:r>
            <w:r w:rsidRPr="007848EC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BF5198" w:rsidRPr="007848EC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副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教授）</w:t>
            </w:r>
          </w:p>
          <w:p w14:paraId="5CB1DAA2" w14:textId="17F1EAC1" w:rsidR="00BF1780" w:rsidRPr="007848EC" w:rsidRDefault="00BF1780" w:rsidP="00027284">
            <w:pPr>
              <w:spacing w:line="0" w:lineRule="atLeast"/>
              <w:jc w:val="both"/>
              <w:rPr>
                <w:rFonts w:ascii="標楷體" w:eastAsia="標楷體" w:hAnsi="標楷體" w:cs="Calibri"/>
                <w:b/>
                <w:color w:val="000000" w:themeColor="text1"/>
                <w:sz w:val="18"/>
                <w:szCs w:val="18"/>
              </w:rPr>
            </w:pPr>
            <w:r w:rsidRPr="007848EC">
              <w:rPr>
                <w:rFonts w:ascii="標楷體" w:eastAsia="標楷體" w:hAnsi="標楷體" w:cs="Times New Roman" w:hint="eastAsia"/>
                <w:b/>
                <w:color w:val="000000" w:themeColor="text1"/>
                <w:sz w:val="18"/>
                <w:szCs w:val="18"/>
              </w:rPr>
              <w:t>以傳新傳佈理論</w:t>
            </w:r>
            <w:r w:rsidRPr="007848EC">
              <w:rPr>
                <w:rFonts w:ascii="標楷體" w:eastAsia="標楷體" w:hAnsi="標楷體" w:cs="Apple Color Emoji" w:hint="eastAsia"/>
                <w:b/>
                <w:color w:val="000000" w:themeColor="text1"/>
                <w:sz w:val="18"/>
                <w:szCs w:val="18"/>
              </w:rPr>
              <w:t>探討</w:t>
            </w:r>
            <w:r w:rsidRPr="007848EC">
              <w:rPr>
                <w:rFonts w:ascii="標楷體" w:eastAsia="標楷體" w:hAnsi="標楷體" w:cs="Calibri"/>
                <w:b/>
                <w:color w:val="000000" w:themeColor="text1"/>
                <w:sz w:val="18"/>
                <w:szCs w:val="18"/>
              </w:rPr>
              <w:t>–</w:t>
            </w:r>
            <w:r w:rsidRPr="007848EC">
              <w:rPr>
                <w:rFonts w:ascii="標楷體" w:eastAsia="標楷體" w:hAnsi="標楷體" w:cs="Calibri" w:hint="eastAsia"/>
                <w:b/>
                <w:color w:val="000000" w:themeColor="text1"/>
                <w:sz w:val="18"/>
                <w:szCs w:val="18"/>
              </w:rPr>
              <w:t>消費者對</w:t>
            </w:r>
            <w:r w:rsidRPr="007848EC">
              <w:rPr>
                <w:rFonts w:ascii="標楷體" w:eastAsia="標楷體" w:hAnsi="標楷體" w:cs="Calibri"/>
                <w:b/>
                <w:color w:val="000000" w:themeColor="text1"/>
                <w:sz w:val="18"/>
                <w:szCs w:val="18"/>
              </w:rPr>
              <w:t>VR</w:t>
            </w:r>
            <w:r w:rsidRPr="007848EC">
              <w:rPr>
                <w:rFonts w:ascii="標楷體" w:eastAsia="標楷體" w:hAnsi="標楷體" w:cs="Calibri" w:hint="eastAsia"/>
                <w:b/>
                <w:color w:val="000000" w:themeColor="text1"/>
                <w:sz w:val="18"/>
                <w:szCs w:val="18"/>
              </w:rPr>
              <w:t>頭戴式裝置之採用意願因素分析</w:t>
            </w:r>
          </w:p>
        </w:tc>
      </w:tr>
      <w:tr w:rsidR="007848EC" w:rsidRPr="007848EC" w14:paraId="39502332" w14:textId="77777777" w:rsidTr="001C66D8">
        <w:trPr>
          <w:trHeight w:val="168"/>
          <w:jc w:val="center"/>
        </w:trPr>
        <w:tc>
          <w:tcPr>
            <w:tcW w:w="613" w:type="pct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nil"/>
            </w:tcBorders>
            <w:vAlign w:val="center"/>
          </w:tcPr>
          <w:p w14:paraId="14EE099D" w14:textId="15C03AC7" w:rsidR="00BF1780" w:rsidRPr="007848EC" w:rsidRDefault="00BF1780" w:rsidP="00117D6C">
            <w:pPr>
              <w:pStyle w:val="a9"/>
              <w:spacing w:line="0" w:lineRule="atLeast"/>
              <w:ind w:leftChars="0" w:left="0"/>
              <w:jc w:val="both"/>
              <w:rPr>
                <w:rFonts w:ascii="Times New Roman" w:eastAsia="標楷體" w:hAnsi="Times New Roman"/>
                <w:b/>
                <w:color w:val="000000" w:themeColor="text1"/>
                <w:sz w:val="18"/>
                <w:szCs w:val="18"/>
              </w:rPr>
            </w:pPr>
            <w:r w:rsidRPr="007848EC">
              <w:rPr>
                <w:rFonts w:ascii="Times New Roman" w:eastAsia="標楷體" w:hAnsi="Times New Roman"/>
                <w:b/>
                <w:color w:val="000000" w:themeColor="text1"/>
                <w:sz w:val="18"/>
                <w:szCs w:val="18"/>
              </w:rPr>
              <w:t xml:space="preserve">2. </w:t>
            </w:r>
            <w:r w:rsidRPr="007848EC">
              <w:rPr>
                <w:rFonts w:ascii="Times New Roman" w:eastAsia="標楷體" w:hAnsi="Times New Roman"/>
                <w:b/>
                <w:color w:val="000000" w:themeColor="text1"/>
                <w:sz w:val="18"/>
                <w:szCs w:val="18"/>
              </w:rPr>
              <w:t>發表人：</w:t>
            </w:r>
          </w:p>
        </w:tc>
        <w:tc>
          <w:tcPr>
            <w:tcW w:w="4387" w:type="pct"/>
            <w:tcBorders>
              <w:top w:val="single" w:sz="4" w:space="0" w:color="D9D9D9"/>
              <w:left w:val="nil"/>
              <w:bottom w:val="single" w:sz="4" w:space="0" w:color="D9D9D9"/>
              <w:right w:val="single" w:sz="12" w:space="0" w:color="auto"/>
            </w:tcBorders>
            <w:vAlign w:val="center"/>
          </w:tcPr>
          <w:p w14:paraId="2D2AA4D6" w14:textId="77777777" w:rsidR="00BD4047" w:rsidRPr="007848EC" w:rsidRDefault="00BD4047" w:rsidP="00BD4047">
            <w:pPr>
              <w:spacing w:line="0" w:lineRule="atLeast"/>
              <w:jc w:val="both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48EC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彭嘉敏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女士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銘傳大學新媒體暨傳播管理學系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研究生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  <w:p w14:paraId="58026F78" w14:textId="1121D4BE" w:rsidR="00BD4047" w:rsidRPr="007848EC" w:rsidRDefault="00BD4047" w:rsidP="00BD4047">
            <w:pPr>
              <w:spacing w:line="0" w:lineRule="atLeast"/>
              <w:jc w:val="both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陳佳慧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女士</w:t>
            </w:r>
            <w:r w:rsidRPr="007848EC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（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銘傳大學新媒體暨傳播管理學系</w:t>
            </w:r>
            <w:r w:rsidRPr="007848EC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助理教授</w:t>
            </w:r>
            <w:r w:rsidRPr="007848EC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）</w:t>
            </w:r>
          </w:p>
          <w:p w14:paraId="0AF37806" w14:textId="707B449A" w:rsidR="00BF1780" w:rsidRPr="007848EC" w:rsidRDefault="00BD4047" w:rsidP="00BD404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848EC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18"/>
                <w:szCs w:val="18"/>
              </w:rPr>
              <w:t>內容聚合平台《妞新聞》網站閱聽眾使用行為之研究</w:t>
            </w:r>
          </w:p>
        </w:tc>
      </w:tr>
      <w:tr w:rsidR="007848EC" w:rsidRPr="007848EC" w14:paraId="720899E5" w14:textId="77777777" w:rsidTr="001C66D8">
        <w:trPr>
          <w:trHeight w:val="168"/>
          <w:jc w:val="center"/>
        </w:trPr>
        <w:tc>
          <w:tcPr>
            <w:tcW w:w="613" w:type="pct"/>
            <w:tcBorders>
              <w:top w:val="single" w:sz="4" w:space="0" w:color="D9D9D9"/>
              <w:left w:val="single" w:sz="4" w:space="0" w:color="000000"/>
              <w:right w:val="nil"/>
            </w:tcBorders>
            <w:vAlign w:val="center"/>
          </w:tcPr>
          <w:p w14:paraId="2428DC98" w14:textId="282D5E35" w:rsidR="00BF1780" w:rsidRPr="007848EC" w:rsidRDefault="00BF1780" w:rsidP="00117D6C">
            <w:pPr>
              <w:pStyle w:val="a9"/>
              <w:spacing w:line="0" w:lineRule="atLeast"/>
              <w:ind w:leftChars="0" w:left="0"/>
              <w:jc w:val="both"/>
              <w:rPr>
                <w:rFonts w:ascii="Times New Roman" w:eastAsia="標楷體" w:hAnsi="Times New Roman"/>
                <w:b/>
                <w:color w:val="000000" w:themeColor="text1"/>
                <w:sz w:val="18"/>
                <w:szCs w:val="18"/>
              </w:rPr>
            </w:pPr>
            <w:r w:rsidRPr="007848EC">
              <w:rPr>
                <w:rFonts w:ascii="Times New Roman" w:eastAsia="標楷體" w:hAnsi="Times New Roman"/>
                <w:b/>
                <w:color w:val="000000" w:themeColor="text1"/>
                <w:sz w:val="18"/>
                <w:szCs w:val="18"/>
              </w:rPr>
              <w:t>3.</w:t>
            </w:r>
            <w:r w:rsidRPr="007848EC">
              <w:rPr>
                <w:rFonts w:ascii="Times New Roman" w:eastAsia="標楷體" w:hAnsi="Times New Roman"/>
                <w:b/>
                <w:color w:val="000000" w:themeColor="text1"/>
                <w:sz w:val="18"/>
                <w:szCs w:val="18"/>
              </w:rPr>
              <w:t>發表人：</w:t>
            </w:r>
          </w:p>
        </w:tc>
        <w:tc>
          <w:tcPr>
            <w:tcW w:w="4387" w:type="pct"/>
            <w:tcBorders>
              <w:top w:val="single" w:sz="4" w:space="0" w:color="D9D9D9"/>
              <w:left w:val="nil"/>
              <w:right w:val="single" w:sz="12" w:space="0" w:color="auto"/>
            </w:tcBorders>
            <w:vAlign w:val="center"/>
          </w:tcPr>
          <w:p w14:paraId="00EF429D" w14:textId="1682A618" w:rsidR="00BD4047" w:rsidRPr="007848EC" w:rsidRDefault="00BD4047" w:rsidP="00BD4047">
            <w:pPr>
              <w:spacing w:line="0" w:lineRule="atLeast"/>
              <w:jc w:val="both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余佩樺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女士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國立台灣師範大學圖文傳播學系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研究生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  <w:p w14:paraId="75DB3170" w14:textId="77777777" w:rsidR="00BD4047" w:rsidRPr="007848EC" w:rsidRDefault="00BD4047" w:rsidP="00BD4047">
            <w:pPr>
              <w:spacing w:line="0" w:lineRule="atLeast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楊美雪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女士</w:t>
            </w:r>
            <w:r w:rsidRPr="007848EC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國立台灣師範大學圖文傳播學系</w:t>
            </w:r>
            <w:r w:rsidRPr="007848EC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教授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  <w:p w14:paraId="4EA383EA" w14:textId="75047C90" w:rsidR="00BF1780" w:rsidRPr="007848EC" w:rsidRDefault="00BD4047" w:rsidP="00BD404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  <w:t>閱聽眾對跨媒體雜誌選擇之研究</w:t>
            </w:r>
          </w:p>
        </w:tc>
      </w:tr>
      <w:tr w:rsidR="007848EC" w:rsidRPr="007848EC" w14:paraId="24CA7B93" w14:textId="77777777" w:rsidTr="00505341">
        <w:trPr>
          <w:trHeight w:val="168"/>
          <w:jc w:val="center"/>
        </w:trPr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962F7D5" w14:textId="38794613" w:rsidR="00BF1780" w:rsidRPr="007848EC" w:rsidRDefault="00BF1780" w:rsidP="007F308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  <w:t>【第四場研討會】</w:t>
            </w:r>
            <w:r w:rsidRPr="007848EC"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 xml:space="preserve">    </w:t>
            </w: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  <w:t>14:20~15:20</w:t>
            </w:r>
          </w:p>
        </w:tc>
      </w:tr>
      <w:tr w:rsidR="007848EC" w:rsidRPr="007848EC" w14:paraId="1A49FFDF" w14:textId="77777777" w:rsidTr="001C66D8">
        <w:trPr>
          <w:trHeight w:val="168"/>
          <w:jc w:val="center"/>
        </w:trPr>
        <w:tc>
          <w:tcPr>
            <w:tcW w:w="613" w:type="pct"/>
            <w:tcBorders>
              <w:top w:val="single" w:sz="4" w:space="0" w:color="auto"/>
              <w:bottom w:val="single" w:sz="4" w:space="0" w:color="D9D9D9"/>
              <w:right w:val="nil"/>
            </w:tcBorders>
            <w:vAlign w:val="center"/>
          </w:tcPr>
          <w:p w14:paraId="0BFB9ABC" w14:textId="77777777" w:rsidR="00BF1780" w:rsidRPr="007848EC" w:rsidRDefault="00BF1780" w:rsidP="00027284">
            <w:pPr>
              <w:pStyle w:val="a9"/>
              <w:spacing w:line="0" w:lineRule="atLeast"/>
              <w:ind w:leftChars="0" w:left="0"/>
              <w:jc w:val="both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7848EC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●</w:t>
            </w:r>
            <w:r w:rsidRPr="007848EC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主持人：</w:t>
            </w:r>
          </w:p>
        </w:tc>
        <w:tc>
          <w:tcPr>
            <w:tcW w:w="4387" w:type="pct"/>
            <w:tcBorders>
              <w:top w:val="single" w:sz="4" w:space="0" w:color="auto"/>
              <w:left w:val="nil"/>
              <w:bottom w:val="single" w:sz="4" w:space="0" w:color="D9D9D9"/>
              <w:right w:val="single" w:sz="12" w:space="0" w:color="auto"/>
            </w:tcBorders>
            <w:vAlign w:val="center"/>
          </w:tcPr>
          <w:p w14:paraId="4E6BD7FE" w14:textId="7D096FC0" w:rsidR="00BF1780" w:rsidRPr="007848EC" w:rsidRDefault="00BF1780" w:rsidP="00E87CFF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</w:pP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葉明德</w:t>
            </w:r>
            <w:r w:rsidR="00D313D7" w:rsidRPr="007848E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博士</w:t>
            </w: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(</w:t>
            </w: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中國文化大學新聞學系</w:t>
            </w:r>
            <w:r w:rsidR="002D395A" w:rsidRPr="007848EC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2D395A" w:rsidRPr="007848EC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>教授兼</w:t>
            </w: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傳播學院院長</w:t>
            </w: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</w:tr>
      <w:tr w:rsidR="007848EC" w:rsidRPr="007848EC" w14:paraId="78F6428A" w14:textId="77777777" w:rsidTr="001C66D8">
        <w:trPr>
          <w:trHeight w:val="168"/>
          <w:jc w:val="center"/>
        </w:trPr>
        <w:tc>
          <w:tcPr>
            <w:tcW w:w="613" w:type="pct"/>
            <w:tcBorders>
              <w:top w:val="single" w:sz="4" w:space="0" w:color="D9D9D9"/>
              <w:bottom w:val="single" w:sz="4" w:space="0" w:color="D9D9D9"/>
              <w:right w:val="nil"/>
            </w:tcBorders>
            <w:vAlign w:val="center"/>
          </w:tcPr>
          <w:p w14:paraId="5A1B054C" w14:textId="77777777" w:rsidR="00BF1780" w:rsidRPr="007848EC" w:rsidRDefault="00BF1780" w:rsidP="00027284">
            <w:pPr>
              <w:pStyle w:val="a9"/>
              <w:spacing w:line="0" w:lineRule="atLeast"/>
              <w:ind w:leftChars="0" w:left="0"/>
              <w:jc w:val="both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7848EC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●</w:t>
            </w:r>
            <w:r w:rsidRPr="007848EC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評論人：</w:t>
            </w:r>
          </w:p>
        </w:tc>
        <w:tc>
          <w:tcPr>
            <w:tcW w:w="4387" w:type="pct"/>
            <w:tcBorders>
              <w:top w:val="single" w:sz="4" w:space="0" w:color="D9D9D9"/>
              <w:left w:val="nil"/>
              <w:bottom w:val="single" w:sz="4" w:space="0" w:color="D9D9D9"/>
              <w:right w:val="single" w:sz="12" w:space="0" w:color="auto"/>
            </w:tcBorders>
            <w:vAlign w:val="center"/>
          </w:tcPr>
          <w:p w14:paraId="4981C1CD" w14:textId="4AE634AA" w:rsidR="00BF1780" w:rsidRPr="007848EC" w:rsidRDefault="00DE5042" w:rsidP="00E87CFF">
            <w:pPr>
              <w:tabs>
                <w:tab w:val="center" w:pos="3747"/>
              </w:tabs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18"/>
                <w:szCs w:val="18"/>
                <w:lang w:eastAsia="zh-CN"/>
              </w:rPr>
            </w:pPr>
            <w:r w:rsidRPr="007848E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>楊秀娟</w:t>
            </w:r>
            <w:r w:rsidR="00D313D7" w:rsidRPr="007848E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7848E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>博士</w:t>
            </w:r>
            <w:r w:rsidR="003A57E8" w:rsidRPr="007848E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>(銘傳大學廣播電視學系 助理教授)</w:t>
            </w:r>
          </w:p>
          <w:p w14:paraId="11F4BB01" w14:textId="6D4AB871" w:rsidR="00BF1780" w:rsidRPr="007848EC" w:rsidRDefault="00955BE9" w:rsidP="00E87CFF">
            <w:pPr>
              <w:tabs>
                <w:tab w:val="center" w:pos="3747"/>
              </w:tabs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18"/>
                <w:szCs w:val="18"/>
                <w:lang w:eastAsia="zh-CN"/>
              </w:rPr>
            </w:pPr>
            <w:r w:rsidRPr="007848E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18"/>
                <w:szCs w:val="18"/>
                <w:lang w:eastAsia="zh-CN"/>
              </w:rPr>
              <w:t>陳佳慧</w:t>
            </w:r>
            <w:r w:rsidR="00D313D7" w:rsidRPr="007848E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7848E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>博士</w:t>
            </w:r>
            <w:r w:rsidR="00D7684D" w:rsidRPr="007848EC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>(</w:t>
            </w: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  <w:t>銘傳大學新媒體暨傳播管理學系</w:t>
            </w:r>
            <w:r w:rsidRPr="007848EC"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  <w:t>助理教授</w:t>
            </w:r>
            <w:r w:rsidR="00D7684D" w:rsidRPr="007848EC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18"/>
                <w:szCs w:val="18"/>
              </w:rPr>
              <w:t>)</w:t>
            </w:r>
          </w:p>
          <w:p w14:paraId="59A70EF9" w14:textId="4B751DA6" w:rsidR="00BF1780" w:rsidRPr="007848EC" w:rsidRDefault="00C07570" w:rsidP="00E87CFF">
            <w:pPr>
              <w:tabs>
                <w:tab w:val="center" w:pos="3747"/>
              </w:tabs>
              <w:spacing w:line="0" w:lineRule="atLeast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kern w:val="0"/>
                <w:sz w:val="18"/>
                <w:szCs w:val="18"/>
                <w:lang w:eastAsia="zh-CN"/>
              </w:rPr>
            </w:pP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葉明德</w:t>
            </w:r>
            <w:r w:rsidR="00D313D7" w:rsidRPr="007848E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博士</w:t>
            </w: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(</w:t>
            </w: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中國文化大學新聞學系</w:t>
            </w:r>
            <w:r w:rsidR="002D395A" w:rsidRPr="007848EC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2D395A" w:rsidRPr="007848EC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18"/>
                <w:szCs w:val="18"/>
              </w:rPr>
              <w:t>教授兼</w:t>
            </w: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傳播學院院長</w:t>
            </w: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</w:tr>
      <w:tr w:rsidR="007848EC" w:rsidRPr="007848EC" w14:paraId="2C36E24D" w14:textId="77777777" w:rsidTr="007F5239">
        <w:trPr>
          <w:trHeight w:val="168"/>
          <w:jc w:val="center"/>
        </w:trPr>
        <w:tc>
          <w:tcPr>
            <w:tcW w:w="613" w:type="pct"/>
            <w:tcBorders>
              <w:top w:val="single" w:sz="4" w:space="0" w:color="D9D9D9"/>
              <w:bottom w:val="single" w:sz="4" w:space="0" w:color="D9D9D9"/>
              <w:right w:val="nil"/>
            </w:tcBorders>
            <w:vAlign w:val="center"/>
          </w:tcPr>
          <w:p w14:paraId="7E722A6A" w14:textId="26623BF0" w:rsidR="00BF1780" w:rsidRPr="007848EC" w:rsidRDefault="00BF1780" w:rsidP="002B2868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1.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發表人：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7D998D43" w14:textId="40886B2F" w:rsidR="00BF1780" w:rsidRPr="007848EC" w:rsidRDefault="00BF1780" w:rsidP="0002728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87" w:type="pct"/>
            <w:tcBorders>
              <w:top w:val="single" w:sz="4" w:space="0" w:color="D9D9D9"/>
              <w:left w:val="nil"/>
              <w:bottom w:val="single" w:sz="4" w:space="0" w:color="D9D9D9"/>
              <w:right w:val="single" w:sz="12" w:space="0" w:color="auto"/>
            </w:tcBorders>
            <w:vAlign w:val="center"/>
          </w:tcPr>
          <w:p w14:paraId="5AC5E8C9" w14:textId="75A39905" w:rsidR="00BF1780" w:rsidRPr="007848EC" w:rsidRDefault="00BF1780" w:rsidP="00027284">
            <w:pPr>
              <w:spacing w:line="0" w:lineRule="atLeast"/>
              <w:jc w:val="both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姜萊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女士（銘傳大學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新傳系學生）</w:t>
            </w:r>
          </w:p>
          <w:p w14:paraId="56E0AF7A" w14:textId="5ECF4A70" w:rsidR="00BF1780" w:rsidRPr="007848EC" w:rsidRDefault="00BF1780" w:rsidP="00027284">
            <w:pPr>
              <w:spacing w:line="0" w:lineRule="atLeast"/>
              <w:jc w:val="both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呂郁女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女士（銘傳大學新媒體暨傳播管理學系</w:t>
            </w:r>
            <w:r w:rsidRPr="007848EC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教授）</w:t>
            </w:r>
          </w:p>
          <w:p w14:paraId="0B969DF8" w14:textId="7B5D0986" w:rsidR="00BF1780" w:rsidRPr="007848EC" w:rsidRDefault="00BF1780" w:rsidP="0002728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</w:pP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  <w:t>雲服務涉及隱私權、著作權爭議之探討</w:t>
            </w:r>
          </w:p>
        </w:tc>
      </w:tr>
      <w:tr w:rsidR="007848EC" w:rsidRPr="007848EC" w14:paraId="601AA4C4" w14:textId="77777777" w:rsidTr="007F5239">
        <w:trPr>
          <w:trHeight w:val="168"/>
          <w:jc w:val="center"/>
        </w:trPr>
        <w:tc>
          <w:tcPr>
            <w:tcW w:w="613" w:type="pct"/>
            <w:tcBorders>
              <w:top w:val="single" w:sz="4" w:space="0" w:color="D9D9D9"/>
              <w:bottom w:val="single" w:sz="4" w:space="0" w:color="D9D9D9"/>
              <w:right w:val="nil"/>
            </w:tcBorders>
            <w:vAlign w:val="center"/>
          </w:tcPr>
          <w:p w14:paraId="6201BB4E" w14:textId="42AD2B66" w:rsidR="00BF1780" w:rsidRPr="007848EC" w:rsidRDefault="00BF1780" w:rsidP="002B2868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2.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發表人：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6869CBBD" w14:textId="5D02D59D" w:rsidR="00BF1780" w:rsidRPr="007848EC" w:rsidRDefault="00BF1780" w:rsidP="0002728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87" w:type="pct"/>
            <w:tcBorders>
              <w:top w:val="single" w:sz="4" w:space="0" w:color="D9D9D9"/>
              <w:left w:val="nil"/>
              <w:bottom w:val="single" w:sz="4" w:space="0" w:color="D9D9D9"/>
              <w:right w:val="single" w:sz="12" w:space="0" w:color="auto"/>
            </w:tcBorders>
            <w:vAlign w:val="center"/>
          </w:tcPr>
          <w:p w14:paraId="271EEA50" w14:textId="6A961B33" w:rsidR="00224E59" w:rsidRPr="007848EC" w:rsidRDefault="00224E59" w:rsidP="00224E5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7848EC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施承佑</w:t>
            </w:r>
            <w:r w:rsidR="005D0790" w:rsidRPr="007848EC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先生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r w:rsidRPr="007848EC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世新大學公共關係暨廣告學系</w:t>
            </w:r>
            <w:r w:rsidRPr="007848EC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研究生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)</w:t>
            </w:r>
            <w:r w:rsidRPr="007848EC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 xml:space="preserve">  </w:t>
            </w:r>
          </w:p>
          <w:p w14:paraId="680FCF4F" w14:textId="77777777" w:rsidR="00224E59" w:rsidRPr="007848EC" w:rsidRDefault="00224E59" w:rsidP="00224E59">
            <w:pPr>
              <w:spacing w:line="0" w:lineRule="atLeast"/>
              <w:jc w:val="both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 w:rsidRPr="007848EC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曾鈺涓</w:t>
            </w:r>
            <w:r w:rsidRPr="007848EC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女士（世新大學公共關係暨廣告學系</w:t>
            </w:r>
            <w:r w:rsidRPr="007848EC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副教授）</w:t>
            </w:r>
          </w:p>
          <w:p w14:paraId="52C163B3" w14:textId="4190F825" w:rsidR="00BF1780" w:rsidRPr="007848EC" w:rsidRDefault="00224E59" w:rsidP="00224E59">
            <w:pPr>
              <w:spacing w:line="0" w:lineRule="atLeast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848EC">
              <w:rPr>
                <w:rFonts w:ascii="標楷體" w:eastAsia="標楷體" w:hAnsi="標楷體" w:cs="Times New Roman" w:hint="eastAsia"/>
                <w:b/>
                <w:color w:val="000000" w:themeColor="text1"/>
                <w:sz w:val="18"/>
                <w:szCs w:val="18"/>
              </w:rPr>
              <w:t>以使用與滿足理論探索開箱文閱讀動機對閱讀行為之影響</w:t>
            </w:r>
          </w:p>
        </w:tc>
      </w:tr>
      <w:tr w:rsidR="007848EC" w:rsidRPr="007848EC" w14:paraId="6A84AB43" w14:textId="77777777" w:rsidTr="007F5239">
        <w:trPr>
          <w:trHeight w:val="168"/>
          <w:jc w:val="center"/>
        </w:trPr>
        <w:tc>
          <w:tcPr>
            <w:tcW w:w="613" w:type="pct"/>
            <w:tcBorders>
              <w:top w:val="single" w:sz="4" w:space="0" w:color="D9D9D9"/>
              <w:right w:val="nil"/>
            </w:tcBorders>
            <w:vAlign w:val="center"/>
          </w:tcPr>
          <w:p w14:paraId="7B4E2F41" w14:textId="26B1897D" w:rsidR="00BF1780" w:rsidRPr="007848EC" w:rsidRDefault="00BF1780" w:rsidP="002B2868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  <w:t>3.</w:t>
            </w:r>
            <w:r w:rsidRPr="007848EC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  <w:t>發表人：</w:t>
            </w:r>
          </w:p>
        </w:tc>
        <w:tc>
          <w:tcPr>
            <w:tcW w:w="4387" w:type="pct"/>
            <w:tcBorders>
              <w:top w:val="single" w:sz="4" w:space="0" w:color="D9D9D9"/>
              <w:left w:val="nil"/>
              <w:right w:val="single" w:sz="12" w:space="0" w:color="auto"/>
            </w:tcBorders>
            <w:vAlign w:val="center"/>
          </w:tcPr>
          <w:p w14:paraId="517864DF" w14:textId="30CECE2A" w:rsidR="00BF1780" w:rsidRPr="007848EC" w:rsidRDefault="00BF1780" w:rsidP="002B40C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7848EC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吳妍妍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女士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（銘傳大學傳播學院新媒體暨傳播管理學系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研究生）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12C29DDC" w14:textId="7960921D" w:rsidR="00BF1780" w:rsidRPr="007848EC" w:rsidRDefault="00BF1780" w:rsidP="002B40CB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7848EC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陳柏宇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先生（</w:t>
            </w:r>
            <w:r w:rsidRPr="007848EC">
              <w:rPr>
                <w:rFonts w:ascii="Times New Roman" w:eastAsia="標楷體" w:hAnsi="Times New Roman" w:cs="Times New Roman" w:hint="eastAsia"/>
                <w:color w:val="000000" w:themeColor="text1"/>
                <w:sz w:val="18"/>
                <w:szCs w:val="18"/>
              </w:rPr>
              <w:t>銘傳大學</w:t>
            </w:r>
            <w:r w:rsidRPr="007848E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廣告暨策略行銷學系</w:t>
            </w:r>
            <w:r w:rsidRPr="007848EC">
              <w:rPr>
                <w:rFonts w:ascii="標楷體" w:eastAsia="標楷體" w:hAnsi="標楷體" w:cs="Arial"/>
                <w:color w:val="000000" w:themeColor="text1"/>
                <w:sz w:val="18"/>
                <w:szCs w:val="18"/>
              </w:rPr>
              <w:t xml:space="preserve"> 副教授</w:t>
            </w:r>
            <w:r w:rsidRPr="007848EC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）</w:t>
            </w:r>
          </w:p>
          <w:p w14:paraId="0177C31C" w14:textId="4F2EC242" w:rsidR="00BF1780" w:rsidRPr="007848EC" w:rsidRDefault="00BF1780" w:rsidP="002B40CB">
            <w:pPr>
              <w:spacing w:line="0" w:lineRule="atLeast"/>
              <w:jc w:val="both"/>
              <w:rPr>
                <w:rFonts w:ascii="Times New Roman" w:eastAsia="SimSu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848EC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18"/>
                <w:szCs w:val="18"/>
              </w:rPr>
              <w:t>海峽兩岸城市馬拉松參與者對城市體驗</w:t>
            </w:r>
            <w:r w:rsidRPr="007848EC">
              <w:rPr>
                <w:rFonts w:ascii="小塚明朝 Pr6N B" w:eastAsia="小塚明朝 Pr6N B" w:hAnsi="小塚明朝 Pr6N B" w:cs="Times New Roman" w:hint="eastAsia"/>
                <w:b/>
                <w:color w:val="000000" w:themeColor="text1"/>
                <w:sz w:val="18"/>
                <w:szCs w:val="18"/>
              </w:rPr>
              <w:t>、</w:t>
            </w:r>
            <w:r w:rsidRPr="007848EC">
              <w:rPr>
                <w:rFonts w:ascii="標楷體" w:eastAsia="標楷體" w:hAnsi="標楷體" w:cs="Times New Roman" w:hint="eastAsia"/>
                <w:b/>
                <w:color w:val="000000" w:themeColor="text1"/>
                <w:sz w:val="18"/>
                <w:szCs w:val="18"/>
              </w:rPr>
              <w:t>滿意度與旅遊意象</w:t>
            </w:r>
            <w:r w:rsidRPr="007848EC">
              <w:rPr>
                <w:rFonts w:ascii="標楷體" w:eastAsia="標楷體" w:hAnsi="標楷體" w:cs="Apple Color Emoji" w:hint="eastAsia"/>
                <w:b/>
                <w:color w:val="000000" w:themeColor="text1"/>
                <w:sz w:val="18"/>
                <w:szCs w:val="18"/>
              </w:rPr>
              <w:t>關連性分析</w:t>
            </w:r>
          </w:p>
        </w:tc>
      </w:tr>
    </w:tbl>
    <w:p w14:paraId="636BF048" w14:textId="295DD11C" w:rsidR="00731A86" w:rsidRPr="00E10B6B" w:rsidRDefault="00731A86" w:rsidP="00731A86">
      <w:pPr>
        <w:spacing w:line="0" w:lineRule="atLeas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  <w:r w:rsidRPr="00E10B6B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聯絡人：黃拓遠</w:t>
      </w:r>
      <w:r w:rsidRPr="00E10B6B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E10B6B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老師</w:t>
      </w:r>
      <w:r w:rsidRPr="00E10B6B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 xml:space="preserve">                           </w:t>
      </w:r>
      <w:r w:rsidR="00E10B6B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 xml:space="preserve">                                  </w:t>
      </w:r>
      <w:r w:rsidRPr="00E10B6B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email</w:t>
      </w:r>
      <w:r w:rsidRPr="00E10B6B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：</w:t>
      </w:r>
      <w:hyperlink r:id="rId9" w:history="1">
        <w:r w:rsidRPr="00E10B6B">
          <w:rPr>
            <w:rStyle w:val="ab"/>
            <w:rFonts w:ascii="Times New Roman" w:eastAsia="標楷體" w:hAnsi="Times New Roman" w:cs="Times New Roman"/>
            <w:b/>
            <w:color w:val="000000" w:themeColor="text1"/>
            <w:sz w:val="20"/>
            <w:szCs w:val="20"/>
            <w:u w:val="none"/>
          </w:rPr>
          <w:t>adsm@eta.mcu.edu.tw</w:t>
        </w:r>
      </w:hyperlink>
    </w:p>
    <w:p w14:paraId="06E697A8" w14:textId="09713584" w:rsidR="00497A0E" w:rsidRPr="00E10B6B" w:rsidRDefault="00731A86" w:rsidP="00731A86">
      <w:pPr>
        <w:spacing w:line="0" w:lineRule="atLeast"/>
        <w:rPr>
          <w:rFonts w:ascii="Times New Roman" w:eastAsia="SimSun" w:hAnsi="Times New Roman" w:cs="Times New Roman"/>
          <w:b/>
          <w:color w:val="000000" w:themeColor="text1"/>
          <w:sz w:val="20"/>
          <w:szCs w:val="20"/>
          <w:lang w:eastAsia="zh-CN"/>
        </w:rPr>
      </w:pPr>
      <w:r w:rsidRPr="00E10B6B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電</w:t>
      </w:r>
      <w:r w:rsidRPr="00E10B6B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 xml:space="preserve">  </w:t>
      </w:r>
      <w:r w:rsidRPr="00E10B6B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話：</w:t>
      </w:r>
      <w:r w:rsidRPr="00E10B6B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 xml:space="preserve">(02)2882-4564 </w:t>
      </w:r>
      <w:r w:rsidRPr="00E10B6B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轉</w:t>
      </w:r>
      <w:r w:rsidRPr="00E10B6B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 xml:space="preserve"> 2467                  </w:t>
      </w:r>
      <w:r w:rsidR="00E10B6B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 xml:space="preserve">                                 </w:t>
      </w:r>
      <w:r w:rsidRPr="00E10B6B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傳</w:t>
      </w:r>
      <w:r w:rsidRPr="00E10B6B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 xml:space="preserve">  </w:t>
      </w:r>
      <w:r w:rsidRPr="00E10B6B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真：</w:t>
      </w:r>
      <w:r w:rsidRPr="00E10B6B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(02)288</w:t>
      </w:r>
      <w:r w:rsidR="000F751F">
        <w:rPr>
          <w:rFonts w:ascii="Times New Roman" w:eastAsia="標楷體" w:hAnsi="Times New Roman" w:cs="Times New Roman" w:hint="eastAsia"/>
          <w:b/>
          <w:color w:val="000000" w:themeColor="text1"/>
          <w:sz w:val="20"/>
          <w:szCs w:val="20"/>
        </w:rPr>
        <w:t>0</w:t>
      </w:r>
      <w:r w:rsidRPr="00E10B6B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-6956</w:t>
      </w:r>
    </w:p>
    <w:sectPr w:rsidR="00497A0E" w:rsidRPr="00E10B6B" w:rsidSect="000007C8"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66D1B" w14:textId="77777777" w:rsidR="00E975EF" w:rsidRDefault="00E975EF" w:rsidP="00EF235C">
      <w:r>
        <w:separator/>
      </w:r>
    </w:p>
  </w:endnote>
  <w:endnote w:type="continuationSeparator" w:id="0">
    <w:p w14:paraId="143C2605" w14:textId="77777777" w:rsidR="00E975EF" w:rsidRDefault="00E975EF" w:rsidP="00EF2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ple Color Emoji">
    <w:altName w:val="MS Mincho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小塚明朝 Pr6N B">
    <w:altName w:val="MS Mincho"/>
    <w:charset w:val="80"/>
    <w:family w:val="auto"/>
    <w:pitch w:val="variable"/>
    <w:sig w:usb0="00000000" w:usb1="2AC71C11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81E4A" w14:textId="77777777" w:rsidR="00E975EF" w:rsidRDefault="00E975EF" w:rsidP="00EF235C">
      <w:r>
        <w:separator/>
      </w:r>
    </w:p>
  </w:footnote>
  <w:footnote w:type="continuationSeparator" w:id="0">
    <w:p w14:paraId="4D8D4E0D" w14:textId="77777777" w:rsidR="00E975EF" w:rsidRDefault="00E975EF" w:rsidP="00EF2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5254"/>
    <w:multiLevelType w:val="hybridMultilevel"/>
    <w:tmpl w:val="837E06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190C37"/>
    <w:multiLevelType w:val="hybridMultilevel"/>
    <w:tmpl w:val="3E3CD6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4F225B"/>
    <w:multiLevelType w:val="hybridMultilevel"/>
    <w:tmpl w:val="6E38B2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B856FA"/>
    <w:multiLevelType w:val="hybridMultilevel"/>
    <w:tmpl w:val="1598AF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EEC2C62"/>
    <w:multiLevelType w:val="hybridMultilevel"/>
    <w:tmpl w:val="2C3686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8B2C67"/>
    <w:multiLevelType w:val="hybridMultilevel"/>
    <w:tmpl w:val="4CF49AF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3600F63"/>
    <w:multiLevelType w:val="hybridMultilevel"/>
    <w:tmpl w:val="EDF679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4F401F"/>
    <w:multiLevelType w:val="hybridMultilevel"/>
    <w:tmpl w:val="671E5B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D3B211A"/>
    <w:multiLevelType w:val="hybridMultilevel"/>
    <w:tmpl w:val="2CA631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FD86423"/>
    <w:multiLevelType w:val="hybridMultilevel"/>
    <w:tmpl w:val="59E643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4896531"/>
    <w:multiLevelType w:val="hybridMultilevel"/>
    <w:tmpl w:val="C17EB62C"/>
    <w:lvl w:ilvl="0" w:tplc="67E2C0D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A39165B"/>
    <w:multiLevelType w:val="hybridMultilevel"/>
    <w:tmpl w:val="6D40A8E6"/>
    <w:lvl w:ilvl="0" w:tplc="3440C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1A47DA">
      <w:start w:val="1"/>
      <w:numFmt w:val="decimal"/>
      <w:lvlText w:val="(%2)"/>
      <w:lvlJc w:val="left"/>
      <w:pPr>
        <w:tabs>
          <w:tab w:val="num" w:pos="733"/>
        </w:tabs>
        <w:ind w:left="733" w:hanging="465"/>
      </w:pPr>
      <w:rPr>
        <w:rFonts w:asci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A972CC5"/>
    <w:multiLevelType w:val="hybridMultilevel"/>
    <w:tmpl w:val="F93288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716E3D"/>
    <w:multiLevelType w:val="hybridMultilevel"/>
    <w:tmpl w:val="943427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EE71665"/>
    <w:multiLevelType w:val="hybridMultilevel"/>
    <w:tmpl w:val="33603AD0"/>
    <w:lvl w:ilvl="0" w:tplc="F3C42D1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26F0F4E"/>
    <w:multiLevelType w:val="hybridMultilevel"/>
    <w:tmpl w:val="9618A6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8AB30DA"/>
    <w:multiLevelType w:val="hybridMultilevel"/>
    <w:tmpl w:val="D026F5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189612B"/>
    <w:multiLevelType w:val="hybridMultilevel"/>
    <w:tmpl w:val="D226725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5F1615D"/>
    <w:multiLevelType w:val="hybridMultilevel"/>
    <w:tmpl w:val="066480FA"/>
    <w:lvl w:ilvl="0" w:tplc="3440C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1A47DA">
      <w:start w:val="1"/>
      <w:numFmt w:val="decimal"/>
      <w:lvlText w:val="(%2)"/>
      <w:lvlJc w:val="left"/>
      <w:pPr>
        <w:tabs>
          <w:tab w:val="num" w:pos="733"/>
        </w:tabs>
        <w:ind w:left="733" w:hanging="465"/>
      </w:pPr>
      <w:rPr>
        <w:rFonts w:asci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CEB111F"/>
    <w:multiLevelType w:val="hybridMultilevel"/>
    <w:tmpl w:val="FFF050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D7E211D"/>
    <w:multiLevelType w:val="hybridMultilevel"/>
    <w:tmpl w:val="F9A604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018610E"/>
    <w:multiLevelType w:val="hybridMultilevel"/>
    <w:tmpl w:val="9DA65F4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2" w15:restartNumberingAfterBreak="0">
    <w:nsid w:val="50DD6E80"/>
    <w:multiLevelType w:val="hybridMultilevel"/>
    <w:tmpl w:val="DD4C4C26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3" w15:restartNumberingAfterBreak="0">
    <w:nsid w:val="51D82414"/>
    <w:multiLevelType w:val="hybridMultilevel"/>
    <w:tmpl w:val="76F406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2A72A32"/>
    <w:multiLevelType w:val="hybridMultilevel"/>
    <w:tmpl w:val="B226F0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46E3620"/>
    <w:multiLevelType w:val="hybridMultilevel"/>
    <w:tmpl w:val="47FE50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6CF0962"/>
    <w:multiLevelType w:val="hybridMultilevel"/>
    <w:tmpl w:val="225EB2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7B755D0"/>
    <w:multiLevelType w:val="hybridMultilevel"/>
    <w:tmpl w:val="58E6F0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ACA31B3"/>
    <w:multiLevelType w:val="hybridMultilevel"/>
    <w:tmpl w:val="CC08F3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CF450F5"/>
    <w:multiLevelType w:val="hybridMultilevel"/>
    <w:tmpl w:val="5C8019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F202B97"/>
    <w:multiLevelType w:val="hybridMultilevel"/>
    <w:tmpl w:val="D0A601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26B017D"/>
    <w:multiLevelType w:val="hybridMultilevel"/>
    <w:tmpl w:val="E6BE95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4AC5899"/>
    <w:multiLevelType w:val="hybridMultilevel"/>
    <w:tmpl w:val="5964E62A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3" w15:restartNumberingAfterBreak="0">
    <w:nsid w:val="6A3003B4"/>
    <w:multiLevelType w:val="hybridMultilevel"/>
    <w:tmpl w:val="2B522BFE"/>
    <w:lvl w:ilvl="0" w:tplc="81507AA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666C93"/>
    <w:multiLevelType w:val="hybridMultilevel"/>
    <w:tmpl w:val="2F9494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EE30E37"/>
    <w:multiLevelType w:val="hybridMultilevel"/>
    <w:tmpl w:val="517671A8"/>
    <w:lvl w:ilvl="0" w:tplc="F3C42D1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10"/>
  </w:num>
  <w:num w:numId="4">
    <w:abstractNumId w:val="9"/>
  </w:num>
  <w:num w:numId="5">
    <w:abstractNumId w:val="34"/>
  </w:num>
  <w:num w:numId="6">
    <w:abstractNumId w:val="13"/>
  </w:num>
  <w:num w:numId="7">
    <w:abstractNumId w:val="5"/>
  </w:num>
  <w:num w:numId="8">
    <w:abstractNumId w:val="31"/>
  </w:num>
  <w:num w:numId="9">
    <w:abstractNumId w:val="7"/>
  </w:num>
  <w:num w:numId="10">
    <w:abstractNumId w:val="16"/>
  </w:num>
  <w:num w:numId="11">
    <w:abstractNumId w:val="17"/>
  </w:num>
  <w:num w:numId="12">
    <w:abstractNumId w:val="0"/>
  </w:num>
  <w:num w:numId="13">
    <w:abstractNumId w:val="28"/>
  </w:num>
  <w:num w:numId="14">
    <w:abstractNumId w:val="14"/>
  </w:num>
  <w:num w:numId="15">
    <w:abstractNumId w:val="35"/>
  </w:num>
  <w:num w:numId="16">
    <w:abstractNumId w:val="25"/>
  </w:num>
  <w:num w:numId="17">
    <w:abstractNumId w:val="3"/>
  </w:num>
  <w:num w:numId="18">
    <w:abstractNumId w:val="15"/>
  </w:num>
  <w:num w:numId="19">
    <w:abstractNumId w:val="12"/>
  </w:num>
  <w:num w:numId="20">
    <w:abstractNumId w:val="22"/>
  </w:num>
  <w:num w:numId="21">
    <w:abstractNumId w:val="32"/>
  </w:num>
  <w:num w:numId="22">
    <w:abstractNumId w:val="27"/>
  </w:num>
  <w:num w:numId="23">
    <w:abstractNumId w:val="29"/>
  </w:num>
  <w:num w:numId="24">
    <w:abstractNumId w:val="19"/>
  </w:num>
  <w:num w:numId="25">
    <w:abstractNumId w:val="24"/>
  </w:num>
  <w:num w:numId="26">
    <w:abstractNumId w:val="26"/>
  </w:num>
  <w:num w:numId="27">
    <w:abstractNumId w:val="21"/>
  </w:num>
  <w:num w:numId="28">
    <w:abstractNumId w:val="20"/>
  </w:num>
  <w:num w:numId="29">
    <w:abstractNumId w:val="1"/>
  </w:num>
  <w:num w:numId="30">
    <w:abstractNumId w:val="8"/>
  </w:num>
  <w:num w:numId="31">
    <w:abstractNumId w:val="30"/>
  </w:num>
  <w:num w:numId="32">
    <w:abstractNumId w:val="2"/>
  </w:num>
  <w:num w:numId="33">
    <w:abstractNumId w:val="6"/>
  </w:num>
  <w:num w:numId="34">
    <w:abstractNumId w:val="4"/>
  </w:num>
  <w:num w:numId="35">
    <w:abstractNumId w:val="11"/>
  </w:num>
  <w:num w:numId="36">
    <w:abstractNumId w:val="3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32"/>
    <w:rsid w:val="000007C8"/>
    <w:rsid w:val="00004C06"/>
    <w:rsid w:val="000103D6"/>
    <w:rsid w:val="00024FDD"/>
    <w:rsid w:val="00025204"/>
    <w:rsid w:val="00025B16"/>
    <w:rsid w:val="00027284"/>
    <w:rsid w:val="00033124"/>
    <w:rsid w:val="000350D1"/>
    <w:rsid w:val="0003758E"/>
    <w:rsid w:val="0004165F"/>
    <w:rsid w:val="000435DB"/>
    <w:rsid w:val="00046376"/>
    <w:rsid w:val="00050392"/>
    <w:rsid w:val="00063E32"/>
    <w:rsid w:val="0006470E"/>
    <w:rsid w:val="00067698"/>
    <w:rsid w:val="00070DDA"/>
    <w:rsid w:val="00071091"/>
    <w:rsid w:val="00071542"/>
    <w:rsid w:val="00076BE6"/>
    <w:rsid w:val="00076CF0"/>
    <w:rsid w:val="00085829"/>
    <w:rsid w:val="00087377"/>
    <w:rsid w:val="00092137"/>
    <w:rsid w:val="00096C9B"/>
    <w:rsid w:val="000B03BF"/>
    <w:rsid w:val="000B6B8F"/>
    <w:rsid w:val="000C0CBD"/>
    <w:rsid w:val="000C498A"/>
    <w:rsid w:val="000C6F9D"/>
    <w:rsid w:val="000E6554"/>
    <w:rsid w:val="000F751F"/>
    <w:rsid w:val="001003BA"/>
    <w:rsid w:val="001006BC"/>
    <w:rsid w:val="00100B0F"/>
    <w:rsid w:val="001138B8"/>
    <w:rsid w:val="00114CCA"/>
    <w:rsid w:val="00114EB8"/>
    <w:rsid w:val="00117D6C"/>
    <w:rsid w:val="00121D02"/>
    <w:rsid w:val="00126E3E"/>
    <w:rsid w:val="00126FCA"/>
    <w:rsid w:val="001272E9"/>
    <w:rsid w:val="0013288C"/>
    <w:rsid w:val="001428FC"/>
    <w:rsid w:val="00144FC4"/>
    <w:rsid w:val="00153BCC"/>
    <w:rsid w:val="00153DBD"/>
    <w:rsid w:val="001568BB"/>
    <w:rsid w:val="00157C6C"/>
    <w:rsid w:val="00165A14"/>
    <w:rsid w:val="00166555"/>
    <w:rsid w:val="00166B6C"/>
    <w:rsid w:val="00166FB6"/>
    <w:rsid w:val="001707E4"/>
    <w:rsid w:val="00174800"/>
    <w:rsid w:val="00175867"/>
    <w:rsid w:val="0018277C"/>
    <w:rsid w:val="001836D2"/>
    <w:rsid w:val="001909DF"/>
    <w:rsid w:val="00195066"/>
    <w:rsid w:val="001A3AB1"/>
    <w:rsid w:val="001A620D"/>
    <w:rsid w:val="001A6CA8"/>
    <w:rsid w:val="001C2A4E"/>
    <w:rsid w:val="001C5BD4"/>
    <w:rsid w:val="001C66D8"/>
    <w:rsid w:val="001D51F9"/>
    <w:rsid w:val="001E3C20"/>
    <w:rsid w:val="001E6C57"/>
    <w:rsid w:val="001E6D7A"/>
    <w:rsid w:val="001F0396"/>
    <w:rsid w:val="001F1DEE"/>
    <w:rsid w:val="001F3805"/>
    <w:rsid w:val="001F541E"/>
    <w:rsid w:val="001F5D3F"/>
    <w:rsid w:val="002009D5"/>
    <w:rsid w:val="002036D5"/>
    <w:rsid w:val="00207806"/>
    <w:rsid w:val="00224E59"/>
    <w:rsid w:val="00231787"/>
    <w:rsid w:val="00250D96"/>
    <w:rsid w:val="0025379D"/>
    <w:rsid w:val="00254009"/>
    <w:rsid w:val="00255BFC"/>
    <w:rsid w:val="002570F0"/>
    <w:rsid w:val="0026410F"/>
    <w:rsid w:val="002712DD"/>
    <w:rsid w:val="002729A5"/>
    <w:rsid w:val="00272B1D"/>
    <w:rsid w:val="00274196"/>
    <w:rsid w:val="00275DF6"/>
    <w:rsid w:val="00276584"/>
    <w:rsid w:val="002858E1"/>
    <w:rsid w:val="00285D4E"/>
    <w:rsid w:val="0028681E"/>
    <w:rsid w:val="002869D8"/>
    <w:rsid w:val="002908A9"/>
    <w:rsid w:val="00293830"/>
    <w:rsid w:val="00297017"/>
    <w:rsid w:val="002A2ABB"/>
    <w:rsid w:val="002A2D00"/>
    <w:rsid w:val="002A2E5A"/>
    <w:rsid w:val="002A3B94"/>
    <w:rsid w:val="002A79E0"/>
    <w:rsid w:val="002A7F84"/>
    <w:rsid w:val="002B207E"/>
    <w:rsid w:val="002B2868"/>
    <w:rsid w:val="002B3CA2"/>
    <w:rsid w:val="002B40CB"/>
    <w:rsid w:val="002B7A0F"/>
    <w:rsid w:val="002C518F"/>
    <w:rsid w:val="002D1672"/>
    <w:rsid w:val="002D395A"/>
    <w:rsid w:val="002E42B8"/>
    <w:rsid w:val="002E4672"/>
    <w:rsid w:val="002E7F52"/>
    <w:rsid w:val="002F4A0E"/>
    <w:rsid w:val="002F5071"/>
    <w:rsid w:val="002F7D6B"/>
    <w:rsid w:val="00302D56"/>
    <w:rsid w:val="00306725"/>
    <w:rsid w:val="0030688D"/>
    <w:rsid w:val="00312170"/>
    <w:rsid w:val="003147E3"/>
    <w:rsid w:val="0031620C"/>
    <w:rsid w:val="00321133"/>
    <w:rsid w:val="0032745D"/>
    <w:rsid w:val="003315F9"/>
    <w:rsid w:val="003317FC"/>
    <w:rsid w:val="003323C8"/>
    <w:rsid w:val="003348ED"/>
    <w:rsid w:val="0034002D"/>
    <w:rsid w:val="00342395"/>
    <w:rsid w:val="00342EBE"/>
    <w:rsid w:val="003525D7"/>
    <w:rsid w:val="003531AD"/>
    <w:rsid w:val="0035366D"/>
    <w:rsid w:val="00363526"/>
    <w:rsid w:val="00367A2E"/>
    <w:rsid w:val="00367D2D"/>
    <w:rsid w:val="00373F6D"/>
    <w:rsid w:val="003747EB"/>
    <w:rsid w:val="00380A1C"/>
    <w:rsid w:val="00381863"/>
    <w:rsid w:val="00384086"/>
    <w:rsid w:val="00387EA2"/>
    <w:rsid w:val="00390855"/>
    <w:rsid w:val="003952EC"/>
    <w:rsid w:val="003A20B4"/>
    <w:rsid w:val="003A57E8"/>
    <w:rsid w:val="003A629D"/>
    <w:rsid w:val="003B1789"/>
    <w:rsid w:val="003B4EE0"/>
    <w:rsid w:val="003B598E"/>
    <w:rsid w:val="003B77C2"/>
    <w:rsid w:val="003C2CFD"/>
    <w:rsid w:val="003C46E8"/>
    <w:rsid w:val="003D0788"/>
    <w:rsid w:val="003E2424"/>
    <w:rsid w:val="003E2679"/>
    <w:rsid w:val="003E64C4"/>
    <w:rsid w:val="003F3E6D"/>
    <w:rsid w:val="003F7D17"/>
    <w:rsid w:val="00402A50"/>
    <w:rsid w:val="004034E1"/>
    <w:rsid w:val="00403D51"/>
    <w:rsid w:val="00406BD1"/>
    <w:rsid w:val="004113BD"/>
    <w:rsid w:val="00416D6E"/>
    <w:rsid w:val="00420E9A"/>
    <w:rsid w:val="0042150B"/>
    <w:rsid w:val="00423630"/>
    <w:rsid w:val="00426809"/>
    <w:rsid w:val="004310D8"/>
    <w:rsid w:val="004320AF"/>
    <w:rsid w:val="00437AD7"/>
    <w:rsid w:val="00440F0B"/>
    <w:rsid w:val="004541F2"/>
    <w:rsid w:val="0045422A"/>
    <w:rsid w:val="00455733"/>
    <w:rsid w:val="00456672"/>
    <w:rsid w:val="004570E6"/>
    <w:rsid w:val="004654B7"/>
    <w:rsid w:val="00465D1D"/>
    <w:rsid w:val="004660FF"/>
    <w:rsid w:val="00472226"/>
    <w:rsid w:val="0047361F"/>
    <w:rsid w:val="00473821"/>
    <w:rsid w:val="004752A8"/>
    <w:rsid w:val="00476EA6"/>
    <w:rsid w:val="004802EC"/>
    <w:rsid w:val="00481F1E"/>
    <w:rsid w:val="00483214"/>
    <w:rsid w:val="004856FA"/>
    <w:rsid w:val="0049246D"/>
    <w:rsid w:val="00494BC4"/>
    <w:rsid w:val="004972D8"/>
    <w:rsid w:val="00497A0E"/>
    <w:rsid w:val="004A00A6"/>
    <w:rsid w:val="004A0F36"/>
    <w:rsid w:val="004A32EB"/>
    <w:rsid w:val="004A73EE"/>
    <w:rsid w:val="004B2DA5"/>
    <w:rsid w:val="004C119F"/>
    <w:rsid w:val="004D34EE"/>
    <w:rsid w:val="004D4CF1"/>
    <w:rsid w:val="004F4B4B"/>
    <w:rsid w:val="004F5900"/>
    <w:rsid w:val="005000CF"/>
    <w:rsid w:val="00505341"/>
    <w:rsid w:val="0050613A"/>
    <w:rsid w:val="00506EB4"/>
    <w:rsid w:val="00507E70"/>
    <w:rsid w:val="0051137E"/>
    <w:rsid w:val="00512BD0"/>
    <w:rsid w:val="00520458"/>
    <w:rsid w:val="00521566"/>
    <w:rsid w:val="005244D0"/>
    <w:rsid w:val="00524532"/>
    <w:rsid w:val="0052498E"/>
    <w:rsid w:val="005251AB"/>
    <w:rsid w:val="005257D7"/>
    <w:rsid w:val="00527D7C"/>
    <w:rsid w:val="005301B1"/>
    <w:rsid w:val="00532A4E"/>
    <w:rsid w:val="0053529F"/>
    <w:rsid w:val="00535B5C"/>
    <w:rsid w:val="00535E15"/>
    <w:rsid w:val="005374FC"/>
    <w:rsid w:val="00541681"/>
    <w:rsid w:val="00542652"/>
    <w:rsid w:val="0054551F"/>
    <w:rsid w:val="005509E1"/>
    <w:rsid w:val="00551EF9"/>
    <w:rsid w:val="0055527F"/>
    <w:rsid w:val="00557739"/>
    <w:rsid w:val="00565F95"/>
    <w:rsid w:val="00566247"/>
    <w:rsid w:val="00571657"/>
    <w:rsid w:val="00571BD8"/>
    <w:rsid w:val="005747AA"/>
    <w:rsid w:val="005801FE"/>
    <w:rsid w:val="005837F0"/>
    <w:rsid w:val="00590695"/>
    <w:rsid w:val="005940C4"/>
    <w:rsid w:val="005945A8"/>
    <w:rsid w:val="00596C51"/>
    <w:rsid w:val="005A3D17"/>
    <w:rsid w:val="005A3DB1"/>
    <w:rsid w:val="005B01D7"/>
    <w:rsid w:val="005B0B8B"/>
    <w:rsid w:val="005B1AB4"/>
    <w:rsid w:val="005B2DF6"/>
    <w:rsid w:val="005B34A8"/>
    <w:rsid w:val="005C1168"/>
    <w:rsid w:val="005C1E9F"/>
    <w:rsid w:val="005D0790"/>
    <w:rsid w:val="005D55FA"/>
    <w:rsid w:val="005D594F"/>
    <w:rsid w:val="005D5D08"/>
    <w:rsid w:val="005E3FDE"/>
    <w:rsid w:val="005E4973"/>
    <w:rsid w:val="005E4C6B"/>
    <w:rsid w:val="005E7402"/>
    <w:rsid w:val="005F441E"/>
    <w:rsid w:val="005F475E"/>
    <w:rsid w:val="005F5E8D"/>
    <w:rsid w:val="00601710"/>
    <w:rsid w:val="0060319D"/>
    <w:rsid w:val="00622FCB"/>
    <w:rsid w:val="00625EC0"/>
    <w:rsid w:val="00626514"/>
    <w:rsid w:val="006333BF"/>
    <w:rsid w:val="006343EA"/>
    <w:rsid w:val="00636C9F"/>
    <w:rsid w:val="00644C42"/>
    <w:rsid w:val="006578C1"/>
    <w:rsid w:val="00660DE8"/>
    <w:rsid w:val="00662931"/>
    <w:rsid w:val="006710B7"/>
    <w:rsid w:val="006720ED"/>
    <w:rsid w:val="006736E3"/>
    <w:rsid w:val="00674613"/>
    <w:rsid w:val="0067532C"/>
    <w:rsid w:val="0068095E"/>
    <w:rsid w:val="006818A4"/>
    <w:rsid w:val="00681AF2"/>
    <w:rsid w:val="0068546F"/>
    <w:rsid w:val="00694FD4"/>
    <w:rsid w:val="00696254"/>
    <w:rsid w:val="0069638C"/>
    <w:rsid w:val="006973A1"/>
    <w:rsid w:val="006A10FF"/>
    <w:rsid w:val="006A74A2"/>
    <w:rsid w:val="006A7517"/>
    <w:rsid w:val="006A7FA3"/>
    <w:rsid w:val="006B1DF8"/>
    <w:rsid w:val="006C3688"/>
    <w:rsid w:val="006C3E2C"/>
    <w:rsid w:val="006C5CB1"/>
    <w:rsid w:val="006C76F6"/>
    <w:rsid w:val="006D0A4E"/>
    <w:rsid w:val="006E11FF"/>
    <w:rsid w:val="006E31B4"/>
    <w:rsid w:val="006E3688"/>
    <w:rsid w:val="006E5A50"/>
    <w:rsid w:val="006F3034"/>
    <w:rsid w:val="006F4140"/>
    <w:rsid w:val="006F449A"/>
    <w:rsid w:val="00702145"/>
    <w:rsid w:val="00702B38"/>
    <w:rsid w:val="007070F7"/>
    <w:rsid w:val="007167A4"/>
    <w:rsid w:val="007249DD"/>
    <w:rsid w:val="0072591B"/>
    <w:rsid w:val="00731A86"/>
    <w:rsid w:val="0073387D"/>
    <w:rsid w:val="00733889"/>
    <w:rsid w:val="00740504"/>
    <w:rsid w:val="00740FFA"/>
    <w:rsid w:val="00741D1C"/>
    <w:rsid w:val="00742A73"/>
    <w:rsid w:val="0074382A"/>
    <w:rsid w:val="00745CDB"/>
    <w:rsid w:val="00755E50"/>
    <w:rsid w:val="00761AD1"/>
    <w:rsid w:val="00763B70"/>
    <w:rsid w:val="007645FC"/>
    <w:rsid w:val="00774703"/>
    <w:rsid w:val="007801CE"/>
    <w:rsid w:val="00780D1F"/>
    <w:rsid w:val="007848EC"/>
    <w:rsid w:val="007850B0"/>
    <w:rsid w:val="00790C40"/>
    <w:rsid w:val="00791FE6"/>
    <w:rsid w:val="007921C6"/>
    <w:rsid w:val="00793673"/>
    <w:rsid w:val="007A1289"/>
    <w:rsid w:val="007A1335"/>
    <w:rsid w:val="007A2C06"/>
    <w:rsid w:val="007B3677"/>
    <w:rsid w:val="007B3E44"/>
    <w:rsid w:val="007B450C"/>
    <w:rsid w:val="007B7FA8"/>
    <w:rsid w:val="007D26F1"/>
    <w:rsid w:val="007D286F"/>
    <w:rsid w:val="007E0551"/>
    <w:rsid w:val="007E2789"/>
    <w:rsid w:val="007E44F9"/>
    <w:rsid w:val="007E7AB4"/>
    <w:rsid w:val="007F308B"/>
    <w:rsid w:val="007F34C0"/>
    <w:rsid w:val="007F5239"/>
    <w:rsid w:val="007F564E"/>
    <w:rsid w:val="00801A6A"/>
    <w:rsid w:val="00807322"/>
    <w:rsid w:val="00815511"/>
    <w:rsid w:val="00816BAA"/>
    <w:rsid w:val="00821B51"/>
    <w:rsid w:val="00832B2A"/>
    <w:rsid w:val="00836B74"/>
    <w:rsid w:val="00837B1F"/>
    <w:rsid w:val="008401EE"/>
    <w:rsid w:val="00842D15"/>
    <w:rsid w:val="008452AF"/>
    <w:rsid w:val="008454BD"/>
    <w:rsid w:val="00846032"/>
    <w:rsid w:val="00850113"/>
    <w:rsid w:val="008514F2"/>
    <w:rsid w:val="00866C24"/>
    <w:rsid w:val="00866E49"/>
    <w:rsid w:val="0087041B"/>
    <w:rsid w:val="0087081D"/>
    <w:rsid w:val="00873579"/>
    <w:rsid w:val="00883A6F"/>
    <w:rsid w:val="00885A58"/>
    <w:rsid w:val="008911A3"/>
    <w:rsid w:val="008A5830"/>
    <w:rsid w:val="008B03EC"/>
    <w:rsid w:val="008B3493"/>
    <w:rsid w:val="008B4822"/>
    <w:rsid w:val="008B5DAD"/>
    <w:rsid w:val="008C1A2D"/>
    <w:rsid w:val="008C32C1"/>
    <w:rsid w:val="008C5B63"/>
    <w:rsid w:val="008D1877"/>
    <w:rsid w:val="008D48F6"/>
    <w:rsid w:val="008D5393"/>
    <w:rsid w:val="008E0353"/>
    <w:rsid w:val="008F02B3"/>
    <w:rsid w:val="008F07CA"/>
    <w:rsid w:val="008F1A50"/>
    <w:rsid w:val="00901FD8"/>
    <w:rsid w:val="00903FB9"/>
    <w:rsid w:val="009100D9"/>
    <w:rsid w:val="00910207"/>
    <w:rsid w:val="00912960"/>
    <w:rsid w:val="00913B03"/>
    <w:rsid w:val="00914364"/>
    <w:rsid w:val="009306CE"/>
    <w:rsid w:val="00931608"/>
    <w:rsid w:val="0093372F"/>
    <w:rsid w:val="009339BD"/>
    <w:rsid w:val="00934583"/>
    <w:rsid w:val="0093530E"/>
    <w:rsid w:val="00943399"/>
    <w:rsid w:val="00946164"/>
    <w:rsid w:val="009466DF"/>
    <w:rsid w:val="009471DA"/>
    <w:rsid w:val="0095048C"/>
    <w:rsid w:val="00955BE9"/>
    <w:rsid w:val="00957148"/>
    <w:rsid w:val="0096032A"/>
    <w:rsid w:val="00963753"/>
    <w:rsid w:val="009651EA"/>
    <w:rsid w:val="009654FE"/>
    <w:rsid w:val="009665B0"/>
    <w:rsid w:val="0097576B"/>
    <w:rsid w:val="0098564B"/>
    <w:rsid w:val="00986C83"/>
    <w:rsid w:val="00993849"/>
    <w:rsid w:val="00995D82"/>
    <w:rsid w:val="009962ED"/>
    <w:rsid w:val="00996BB5"/>
    <w:rsid w:val="009A7F6D"/>
    <w:rsid w:val="009B3374"/>
    <w:rsid w:val="009B42E8"/>
    <w:rsid w:val="009B5785"/>
    <w:rsid w:val="009B7BE5"/>
    <w:rsid w:val="009C05CC"/>
    <w:rsid w:val="009C34B2"/>
    <w:rsid w:val="009C6CF7"/>
    <w:rsid w:val="009C7586"/>
    <w:rsid w:val="009D0746"/>
    <w:rsid w:val="009E34EA"/>
    <w:rsid w:val="009E7E49"/>
    <w:rsid w:val="00A046C2"/>
    <w:rsid w:val="00A04910"/>
    <w:rsid w:val="00A06D28"/>
    <w:rsid w:val="00A101B2"/>
    <w:rsid w:val="00A13280"/>
    <w:rsid w:val="00A25269"/>
    <w:rsid w:val="00A26309"/>
    <w:rsid w:val="00A33531"/>
    <w:rsid w:val="00A33E2F"/>
    <w:rsid w:val="00A34B51"/>
    <w:rsid w:val="00A40B26"/>
    <w:rsid w:val="00A4237B"/>
    <w:rsid w:val="00A464C4"/>
    <w:rsid w:val="00A4759A"/>
    <w:rsid w:val="00A5195C"/>
    <w:rsid w:val="00A5226A"/>
    <w:rsid w:val="00A53FE8"/>
    <w:rsid w:val="00A5549D"/>
    <w:rsid w:val="00A62472"/>
    <w:rsid w:val="00A64F4D"/>
    <w:rsid w:val="00A65DA8"/>
    <w:rsid w:val="00A66117"/>
    <w:rsid w:val="00A752E6"/>
    <w:rsid w:val="00A80AC7"/>
    <w:rsid w:val="00A8421E"/>
    <w:rsid w:val="00A92585"/>
    <w:rsid w:val="00A941F7"/>
    <w:rsid w:val="00A97444"/>
    <w:rsid w:val="00AA3205"/>
    <w:rsid w:val="00AA5FA7"/>
    <w:rsid w:val="00AB394B"/>
    <w:rsid w:val="00AC08CB"/>
    <w:rsid w:val="00AC0B79"/>
    <w:rsid w:val="00AC1E1E"/>
    <w:rsid w:val="00AC47EF"/>
    <w:rsid w:val="00AC6244"/>
    <w:rsid w:val="00AC7B35"/>
    <w:rsid w:val="00AD19F4"/>
    <w:rsid w:val="00AD5D1D"/>
    <w:rsid w:val="00AD6F68"/>
    <w:rsid w:val="00AE13DD"/>
    <w:rsid w:val="00AE6F0D"/>
    <w:rsid w:val="00AF0179"/>
    <w:rsid w:val="00AF0EBB"/>
    <w:rsid w:val="00AF2145"/>
    <w:rsid w:val="00AF4A23"/>
    <w:rsid w:val="00AF662C"/>
    <w:rsid w:val="00AF7AF7"/>
    <w:rsid w:val="00B00616"/>
    <w:rsid w:val="00B02B01"/>
    <w:rsid w:val="00B079AC"/>
    <w:rsid w:val="00B13D8A"/>
    <w:rsid w:val="00B14481"/>
    <w:rsid w:val="00B16AA1"/>
    <w:rsid w:val="00B24DCC"/>
    <w:rsid w:val="00B259A2"/>
    <w:rsid w:val="00B33BF5"/>
    <w:rsid w:val="00B36961"/>
    <w:rsid w:val="00B40E19"/>
    <w:rsid w:val="00B4174D"/>
    <w:rsid w:val="00B41F2D"/>
    <w:rsid w:val="00B46071"/>
    <w:rsid w:val="00B51C17"/>
    <w:rsid w:val="00B51FB0"/>
    <w:rsid w:val="00B5331A"/>
    <w:rsid w:val="00B567A5"/>
    <w:rsid w:val="00B6123C"/>
    <w:rsid w:val="00B6151A"/>
    <w:rsid w:val="00B64CAD"/>
    <w:rsid w:val="00B6643E"/>
    <w:rsid w:val="00B66774"/>
    <w:rsid w:val="00B779B0"/>
    <w:rsid w:val="00B77D56"/>
    <w:rsid w:val="00B80C8B"/>
    <w:rsid w:val="00B829DE"/>
    <w:rsid w:val="00B85398"/>
    <w:rsid w:val="00B90353"/>
    <w:rsid w:val="00B905EC"/>
    <w:rsid w:val="00B90DC7"/>
    <w:rsid w:val="00B93A85"/>
    <w:rsid w:val="00BA3529"/>
    <w:rsid w:val="00BA43EE"/>
    <w:rsid w:val="00BA64A5"/>
    <w:rsid w:val="00BB03CB"/>
    <w:rsid w:val="00BB3BE2"/>
    <w:rsid w:val="00BB694D"/>
    <w:rsid w:val="00BB69B4"/>
    <w:rsid w:val="00BC4FEC"/>
    <w:rsid w:val="00BC70A2"/>
    <w:rsid w:val="00BD3665"/>
    <w:rsid w:val="00BD4047"/>
    <w:rsid w:val="00BD75F1"/>
    <w:rsid w:val="00BE39B9"/>
    <w:rsid w:val="00BF1780"/>
    <w:rsid w:val="00BF2CC3"/>
    <w:rsid w:val="00BF5063"/>
    <w:rsid w:val="00BF5198"/>
    <w:rsid w:val="00C06E17"/>
    <w:rsid w:val="00C07570"/>
    <w:rsid w:val="00C1129C"/>
    <w:rsid w:val="00C15051"/>
    <w:rsid w:val="00C150D7"/>
    <w:rsid w:val="00C174DE"/>
    <w:rsid w:val="00C26BE0"/>
    <w:rsid w:val="00C324E9"/>
    <w:rsid w:val="00C32828"/>
    <w:rsid w:val="00C3782A"/>
    <w:rsid w:val="00C40E8F"/>
    <w:rsid w:val="00C41997"/>
    <w:rsid w:val="00C42375"/>
    <w:rsid w:val="00C560C2"/>
    <w:rsid w:val="00C60BDE"/>
    <w:rsid w:val="00C630BE"/>
    <w:rsid w:val="00C66A58"/>
    <w:rsid w:val="00C721B0"/>
    <w:rsid w:val="00C77776"/>
    <w:rsid w:val="00C82E20"/>
    <w:rsid w:val="00C90270"/>
    <w:rsid w:val="00C927B9"/>
    <w:rsid w:val="00C9707C"/>
    <w:rsid w:val="00CA21A2"/>
    <w:rsid w:val="00CA2B6F"/>
    <w:rsid w:val="00CB5848"/>
    <w:rsid w:val="00CC58B4"/>
    <w:rsid w:val="00CD5ECC"/>
    <w:rsid w:val="00CE01B9"/>
    <w:rsid w:val="00CE2994"/>
    <w:rsid w:val="00CE3D5C"/>
    <w:rsid w:val="00D12B4D"/>
    <w:rsid w:val="00D1417E"/>
    <w:rsid w:val="00D153BD"/>
    <w:rsid w:val="00D16D0D"/>
    <w:rsid w:val="00D2038E"/>
    <w:rsid w:val="00D21595"/>
    <w:rsid w:val="00D219B9"/>
    <w:rsid w:val="00D243D1"/>
    <w:rsid w:val="00D313D7"/>
    <w:rsid w:val="00D353F6"/>
    <w:rsid w:val="00D365E3"/>
    <w:rsid w:val="00D449A1"/>
    <w:rsid w:val="00D4577A"/>
    <w:rsid w:val="00D618EC"/>
    <w:rsid w:val="00D631E3"/>
    <w:rsid w:val="00D65724"/>
    <w:rsid w:val="00D7684D"/>
    <w:rsid w:val="00D81AAF"/>
    <w:rsid w:val="00D85050"/>
    <w:rsid w:val="00D85174"/>
    <w:rsid w:val="00D8642F"/>
    <w:rsid w:val="00D875EA"/>
    <w:rsid w:val="00D9258B"/>
    <w:rsid w:val="00D94D1D"/>
    <w:rsid w:val="00D95069"/>
    <w:rsid w:val="00D963C6"/>
    <w:rsid w:val="00D96785"/>
    <w:rsid w:val="00DA3DCF"/>
    <w:rsid w:val="00DA6857"/>
    <w:rsid w:val="00DB292A"/>
    <w:rsid w:val="00DB35C2"/>
    <w:rsid w:val="00DC4121"/>
    <w:rsid w:val="00DC4234"/>
    <w:rsid w:val="00DD40E2"/>
    <w:rsid w:val="00DE2D6D"/>
    <w:rsid w:val="00DE5042"/>
    <w:rsid w:val="00DF4060"/>
    <w:rsid w:val="00E0137E"/>
    <w:rsid w:val="00E04CE7"/>
    <w:rsid w:val="00E10B6B"/>
    <w:rsid w:val="00E140A8"/>
    <w:rsid w:val="00E141EC"/>
    <w:rsid w:val="00E14DA6"/>
    <w:rsid w:val="00E255FC"/>
    <w:rsid w:val="00E26BC9"/>
    <w:rsid w:val="00E31E0D"/>
    <w:rsid w:val="00E3313C"/>
    <w:rsid w:val="00E41445"/>
    <w:rsid w:val="00E45953"/>
    <w:rsid w:val="00E4614D"/>
    <w:rsid w:val="00E46D9C"/>
    <w:rsid w:val="00E50B8A"/>
    <w:rsid w:val="00E5580C"/>
    <w:rsid w:val="00E60413"/>
    <w:rsid w:val="00E65E48"/>
    <w:rsid w:val="00E7441B"/>
    <w:rsid w:val="00E74D8E"/>
    <w:rsid w:val="00E8040A"/>
    <w:rsid w:val="00E86C95"/>
    <w:rsid w:val="00E874E6"/>
    <w:rsid w:val="00E87CFF"/>
    <w:rsid w:val="00E94499"/>
    <w:rsid w:val="00E94643"/>
    <w:rsid w:val="00E9479A"/>
    <w:rsid w:val="00E95985"/>
    <w:rsid w:val="00E96478"/>
    <w:rsid w:val="00E975EF"/>
    <w:rsid w:val="00EB0481"/>
    <w:rsid w:val="00EB239C"/>
    <w:rsid w:val="00EB6FC3"/>
    <w:rsid w:val="00EC15F0"/>
    <w:rsid w:val="00ED0B07"/>
    <w:rsid w:val="00ED1E4B"/>
    <w:rsid w:val="00EE047E"/>
    <w:rsid w:val="00EF235C"/>
    <w:rsid w:val="00EF4A0A"/>
    <w:rsid w:val="00EF5532"/>
    <w:rsid w:val="00EF5F93"/>
    <w:rsid w:val="00EF72E4"/>
    <w:rsid w:val="00EF7832"/>
    <w:rsid w:val="00F05FE4"/>
    <w:rsid w:val="00F0660D"/>
    <w:rsid w:val="00F1190B"/>
    <w:rsid w:val="00F218BF"/>
    <w:rsid w:val="00F22E1A"/>
    <w:rsid w:val="00F31564"/>
    <w:rsid w:val="00F3263C"/>
    <w:rsid w:val="00F34267"/>
    <w:rsid w:val="00F400E7"/>
    <w:rsid w:val="00F42BC1"/>
    <w:rsid w:val="00F45D93"/>
    <w:rsid w:val="00F467A6"/>
    <w:rsid w:val="00F47C49"/>
    <w:rsid w:val="00F5147C"/>
    <w:rsid w:val="00F5346E"/>
    <w:rsid w:val="00F560F1"/>
    <w:rsid w:val="00F57AEC"/>
    <w:rsid w:val="00F63035"/>
    <w:rsid w:val="00F71239"/>
    <w:rsid w:val="00F8251D"/>
    <w:rsid w:val="00F9153D"/>
    <w:rsid w:val="00F918C1"/>
    <w:rsid w:val="00F921E7"/>
    <w:rsid w:val="00F94F9D"/>
    <w:rsid w:val="00FA0A8F"/>
    <w:rsid w:val="00FA0B5E"/>
    <w:rsid w:val="00FA18BA"/>
    <w:rsid w:val="00FA1F00"/>
    <w:rsid w:val="00FA75D0"/>
    <w:rsid w:val="00FB1CF8"/>
    <w:rsid w:val="00FC0599"/>
    <w:rsid w:val="00FD0430"/>
    <w:rsid w:val="00FD0567"/>
    <w:rsid w:val="00FF0A5E"/>
    <w:rsid w:val="00FF3683"/>
    <w:rsid w:val="00FF4E33"/>
    <w:rsid w:val="00FF5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35FCEA"/>
  <w15:docId w15:val="{E6D98820-9C25-4711-8C5D-2B2DDF88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1C66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460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2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F235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F2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F235C"/>
    <w:rPr>
      <w:sz w:val="20"/>
      <w:szCs w:val="20"/>
    </w:rPr>
  </w:style>
  <w:style w:type="paragraph" w:styleId="a9">
    <w:name w:val="List Paragraph"/>
    <w:basedOn w:val="a"/>
    <w:uiPriority w:val="34"/>
    <w:qFormat/>
    <w:rsid w:val="009466DF"/>
    <w:pPr>
      <w:ind w:leftChars="200" w:left="480"/>
    </w:pPr>
    <w:rPr>
      <w:rFonts w:ascii="Calibri" w:eastAsia="新細明體" w:hAnsi="Calibri" w:cs="Times New Roman"/>
    </w:rPr>
  </w:style>
  <w:style w:type="table" w:styleId="aa">
    <w:name w:val="Table Grid"/>
    <w:basedOn w:val="a1"/>
    <w:uiPriority w:val="59"/>
    <w:rsid w:val="009466D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856FA"/>
  </w:style>
  <w:style w:type="character" w:styleId="ab">
    <w:name w:val="Hyperlink"/>
    <w:basedOn w:val="a0"/>
    <w:uiPriority w:val="99"/>
    <w:unhideWhenUsed/>
    <w:rsid w:val="009856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sm@eta.mc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sm@eta.mc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B2722-8690-4AC6-8BA7-FDE363BC6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612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IMCC-01</cp:lastModifiedBy>
  <cp:revision>141</cp:revision>
  <cp:lastPrinted>2017-02-16T06:38:00Z</cp:lastPrinted>
  <dcterms:created xsi:type="dcterms:W3CDTF">2017-02-10T06:44:00Z</dcterms:created>
  <dcterms:modified xsi:type="dcterms:W3CDTF">2017-02-20T05:55:00Z</dcterms:modified>
</cp:coreProperties>
</file>